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F045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EWIDENCJA STOWARZYSZEŃ ZWYKŁYCH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4E6D31" w14:textId="77777777" w:rsidR="00AC4ABD" w:rsidRPr="00C74A4D" w:rsidRDefault="00AC4ABD" w:rsidP="00AC4AB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A4D">
        <w:rPr>
          <w:rFonts w:ascii="Times New Roman" w:hAnsi="Times New Roman" w:cs="Times New Roman"/>
          <w:b/>
          <w:bCs/>
          <w:sz w:val="24"/>
          <w:szCs w:val="24"/>
        </w:rPr>
        <w:t>MAJĄCYCH SIEDZIBĘ NA TERENIE POWIATU PUŁTUSKIEGO</w:t>
      </w:r>
    </w:p>
    <w:p w14:paraId="0BBFE0BF" w14:textId="77777777" w:rsidR="008C26C7" w:rsidRDefault="008C26C7"/>
    <w:p w14:paraId="5B1DC13F" w14:textId="77777777" w:rsidR="00504A52" w:rsidRDefault="00AC4ABD" w:rsidP="00AC4ABD">
      <w:pPr>
        <w:jc w:val="center"/>
      </w:pPr>
      <w:r w:rsidRPr="00C74A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Ewidencja prowadzona zgodnie z rozporządzeniem Ministra Spraw Wewnętrznych i Administracji z dnia 2 maja 2016r. (Dz.U. z 2016r. poz. 644)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"/>
        <w:gridCol w:w="1627"/>
        <w:gridCol w:w="1144"/>
        <w:gridCol w:w="3767"/>
        <w:gridCol w:w="1505"/>
        <w:gridCol w:w="1508"/>
        <w:gridCol w:w="1505"/>
        <w:gridCol w:w="1505"/>
        <w:gridCol w:w="1348"/>
        <w:gridCol w:w="1538"/>
        <w:gridCol w:w="1505"/>
        <w:gridCol w:w="1512"/>
        <w:gridCol w:w="1479"/>
      </w:tblGrid>
      <w:tr w:rsidR="00052B5C" w:rsidRPr="00E80E25" w14:paraId="014A7568" w14:textId="77777777" w:rsidTr="00052B5C">
        <w:trPr>
          <w:tblHeader/>
        </w:trPr>
        <w:tc>
          <w:tcPr>
            <w:tcW w:w="1027" w:type="dxa"/>
            <w:vAlign w:val="center"/>
          </w:tcPr>
          <w:p w14:paraId="1F8B8121" w14:textId="77777777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 ewidencji</w:t>
            </w:r>
          </w:p>
        </w:tc>
        <w:tc>
          <w:tcPr>
            <w:tcW w:w="1627" w:type="dxa"/>
            <w:vAlign w:val="center"/>
          </w:tcPr>
          <w:p w14:paraId="45E59067" w14:textId="77777777" w:rsidR="00504A52" w:rsidRPr="00E80E25" w:rsidRDefault="00504A5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Nazwa stowarzyszenia zwykłego</w:t>
            </w:r>
          </w:p>
        </w:tc>
        <w:tc>
          <w:tcPr>
            <w:tcW w:w="1146" w:type="dxa"/>
            <w:vAlign w:val="center"/>
          </w:tcPr>
          <w:p w14:paraId="12E188DA" w14:textId="77777777" w:rsidR="00504A52" w:rsidRPr="00E80E25" w:rsidRDefault="00DD64D8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Daty wpisów do ewidencji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992" w:type="dxa"/>
            <w:vAlign w:val="center"/>
          </w:tcPr>
          <w:p w14:paraId="714BC6F8" w14:textId="77777777" w:rsidR="00504A52" w:rsidRPr="00E80E25" w:rsidRDefault="00DD64D8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Cel/cele działania </w:t>
            </w:r>
            <w:r w:rsidR="00BB712D"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  <w:p w14:paraId="031D05A5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2. Teren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  <w:p w14:paraId="0B6E2DA3" w14:textId="77777777" w:rsidR="00BB712D" w:rsidRPr="00E80E25" w:rsidRDefault="00BB712D" w:rsidP="00DD64D8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3. Środki działania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275" w:type="dxa"/>
            <w:vAlign w:val="center"/>
          </w:tcPr>
          <w:p w14:paraId="1CD97D84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Adres siedziby stowarzyszenia zwykłego</w:t>
            </w:r>
          </w:p>
        </w:tc>
        <w:tc>
          <w:tcPr>
            <w:tcW w:w="1508" w:type="dxa"/>
            <w:vAlign w:val="center"/>
          </w:tcPr>
          <w:p w14:paraId="5EB0FD5E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Reprezentacja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05" w:type="dxa"/>
            <w:vAlign w:val="center"/>
          </w:tcPr>
          <w:p w14:paraId="46F4FA98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Organ kontroli wewnętrznej stowarzyszenia zwykłego</w:t>
            </w:r>
            <w:r w:rsidR="00E6682F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05" w:type="dxa"/>
            <w:vAlign w:val="center"/>
          </w:tcPr>
          <w:p w14:paraId="3F3E69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Regulamin działalności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348" w:type="dxa"/>
            <w:vAlign w:val="center"/>
          </w:tcPr>
          <w:p w14:paraId="5863C88B" w14:textId="77777777" w:rsidR="00504A52" w:rsidRPr="00E80E25" w:rsidRDefault="00BB712D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Status organizacji pożytku publicznego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538" w:type="dxa"/>
            <w:vAlign w:val="center"/>
          </w:tcPr>
          <w:p w14:paraId="07116E8A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Przekształcenie lub rozwiązanie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05" w:type="dxa"/>
            <w:vAlign w:val="center"/>
          </w:tcPr>
          <w:p w14:paraId="42CA692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Likwidator stowarzyszenia zwykłego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513" w:type="dxa"/>
            <w:vAlign w:val="center"/>
          </w:tcPr>
          <w:p w14:paraId="6A306F14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Zastosowanie wobec stowarzyszenia zwykłego</w:t>
            </w:r>
          </w:p>
          <w:p w14:paraId="5F224CC6" w14:textId="77777777" w:rsidR="00F641C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środków nadzoru</w:t>
            </w:r>
            <w:r w:rsidR="00AB3AC2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481" w:type="dxa"/>
            <w:vAlign w:val="center"/>
          </w:tcPr>
          <w:p w14:paraId="41E82118" w14:textId="77777777" w:rsidR="00504A52" w:rsidRPr="00E80E25" w:rsidRDefault="00F641C2" w:rsidP="00AC4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0E2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CB312A" w:rsidRPr="00E80E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12)</w:t>
            </w:r>
          </w:p>
        </w:tc>
      </w:tr>
      <w:tr w:rsidR="00052B5C" w:rsidRPr="00E80E25" w14:paraId="3EC39AA7" w14:textId="77777777" w:rsidTr="00052B5C">
        <w:tc>
          <w:tcPr>
            <w:tcW w:w="1027" w:type="dxa"/>
          </w:tcPr>
          <w:p w14:paraId="2086C88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14:paraId="6DC7FA9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14:paraId="2BE69CB6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2" w:type="dxa"/>
          </w:tcPr>
          <w:p w14:paraId="4916C669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9C69140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8" w:type="dxa"/>
          </w:tcPr>
          <w:p w14:paraId="21BEF555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5" w:type="dxa"/>
          </w:tcPr>
          <w:p w14:paraId="35D67062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</w:tcPr>
          <w:p w14:paraId="7EA22368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14:paraId="2D355BBF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8" w:type="dxa"/>
          </w:tcPr>
          <w:p w14:paraId="730D77B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</w:tcPr>
          <w:p w14:paraId="66B78731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3" w:type="dxa"/>
          </w:tcPr>
          <w:p w14:paraId="29CA549E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14:paraId="521D07DD" w14:textId="77777777" w:rsidR="00504A52" w:rsidRPr="00E80E25" w:rsidRDefault="00C16463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52B5C" w:rsidRPr="00E80E25" w14:paraId="73990994" w14:textId="77777777" w:rsidTr="00052B5C">
        <w:tc>
          <w:tcPr>
            <w:tcW w:w="1027" w:type="dxa"/>
            <w:vMerge w:val="restart"/>
            <w:vAlign w:val="center"/>
          </w:tcPr>
          <w:p w14:paraId="7110CBB0" w14:textId="77777777" w:rsidR="004F6C32" w:rsidRPr="00E80E25" w:rsidRDefault="000B5AE1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3AF28" wp14:editId="4C436500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38735</wp:posOffset>
                      </wp:positionV>
                      <wp:extent cx="13429615" cy="4939665"/>
                      <wp:effectExtent l="0" t="0" r="19685" b="323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192" cy="4940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5F043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5pt,3.05pt" to="1046.9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5zygEAAMYDAAAOAAAAZHJzL2Uyb0RvYy54bWysU8uO1DAQvCPtP1i+M0lmBsRGk9nDrpYL&#10;ghGvu9dpT6z1S7aZJNw48GfwX7SdTECA0GrFxYrtququcmd3NWhFTuCDtKah1aqkBAy3rTTHhn54&#10;f/v0BSUhMtMyZQ00dIRAr/YXT3a9q2FtO6ta8ARFTKh719AuRlcXReAdaBZW1oHBS2G9ZhG3/li0&#10;nvWorlWxLsvnRW9967zlEAKe3kyXdJ/1hQAe3wgRIBLVUOwt5tXn9S6txX7H6qNnrpN8boM9ogvN&#10;pMGii9QNi4x88vIPKS25t8GKuOJWF1YIySF7QDdV+Zubdx1zkL1gOMEtMYX/J8tfnw6eyLaha0oM&#10;0/hE3798+8o/G3lPMNcQR7JOKfUu1Ai+Ngc/74I7+GR5EF4ToaT7iAOQQ0BbZMgZj0vGMETC8bDa&#10;bDdldYnVOF5uL7dltXmWChSTUlJ0PsSXYDU2EPDFlDQpBVaz06sQJ+gZgrzU2dRL/oqjggRW5i0I&#10;dJZqZnaeKbhWnpwYTkN7X81lMzJRhFRqIZX/Js3YRIM8Zw8lLuhc0Zq4ELU01v+tahzOrYoJf3Y9&#10;eU2272w75pfJceCw5EDnwU7T+Os+03/+fvsfAAAA//8DAFBLAwQUAAYACAAAACEAECvOo94AAAAK&#10;AQAADwAAAGRycy9kb3ducmV2LnhtbEyPwU7DMBBE70j8g7VI3Fo7gaZtiFOVSogzbS+9OfGSRMTr&#10;ELtt+HuWEz2tRjOafVNsJteLC46h86QhmSsQSLW3HTUajoe32QpEiIas6T2hhh8MsCnv7wqTW3+l&#10;D7zsYyO4hEJuNLQxDrmUoW7RmTD3AxJ7n350JrIcG2lHc+Vy18tUqUw60xF/aM2Auxbrr/3ZaTi8&#10;OzVVsdshfS/V9vS6yOi00PrxYdq+gIg4xf8w/OEzOpTMVPkz2SB6DbM0STiqIePDfqrWT7yl0rBc&#10;PSuQZSFvJ5S/AAAA//8DAFBLAQItABQABgAIAAAAIQC2gziS/gAAAOEBAAATAAAAAAAAAAAAAAAA&#10;AAAAAABbQ29udGVudF9UeXBlc10ueG1sUEsBAi0AFAAGAAgAAAAhADj9If/WAAAAlAEAAAsAAAAA&#10;AAAAAAAAAAAALwEAAF9yZWxzLy5yZWxzUEsBAi0AFAAGAAgAAAAhAI6DDnPKAQAAxgMAAA4AAAAA&#10;AAAAAAAAAAAALgIAAGRycy9lMm9Eb2MueG1sUEsBAi0AFAAGAAgAAAAhABArzqPeAAAACg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111D9" w:rsidRPr="00E80E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7" w:type="dxa"/>
            <w:vMerge w:val="restart"/>
            <w:vAlign w:val="center"/>
          </w:tcPr>
          <w:p w14:paraId="2C6302AB" w14:textId="77777777" w:rsidR="004F6C32" w:rsidRPr="00E80E25" w:rsidRDefault="00C04804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NASZA NAREW</w:t>
            </w:r>
          </w:p>
        </w:tc>
        <w:tc>
          <w:tcPr>
            <w:tcW w:w="1146" w:type="dxa"/>
            <w:vMerge w:val="restart"/>
            <w:vAlign w:val="center"/>
          </w:tcPr>
          <w:p w14:paraId="6D6A2AF7" w14:textId="77777777" w:rsidR="004F6C32" w:rsidRPr="00E80E25" w:rsidRDefault="00C04804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14.01.2014</w:t>
            </w:r>
          </w:p>
        </w:tc>
        <w:tc>
          <w:tcPr>
            <w:tcW w:w="3992" w:type="dxa"/>
            <w:vAlign w:val="center"/>
          </w:tcPr>
          <w:p w14:paraId="1CFF4590" w14:textId="77777777" w:rsidR="004F6C32" w:rsidRPr="00E80E25" w:rsidRDefault="00C04804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działalność w dziedzinie ochrony nadnarwiańskiej przyrody, a w szczególności ratowanie unikatowych rozlewisk rzeki Narwi w powiecie pułtuskim. Współpraca z  samorządami gmin i powiatów położonych nad Narwią i Zalewem Zegrzyńskim. Walkę z kłusownictwem rybackim. Monitorowanie siedlisk pozostałej tu jeszcze czapli siwej i białej. Informowanie na bieżąco Regionalnego Zarządu Gospodarki Wodnej o postępującej eutrofizacji przesmyków doprowadzających natlenioną wodę z koryta rzeki do rozlewisk, które od legendy Narwi stanowiły i stanowią miejsca tarliskowe większości ryb w niej żyjących .Współpracę z Wojewódzkim Zarządem Melioracji i Urządzeń Wodnych w Ciechanowie. Informowanie odpowiednich służb w momencie jawnego łamania prawa porządku prawnego nad wodą.</w:t>
            </w:r>
          </w:p>
        </w:tc>
        <w:tc>
          <w:tcPr>
            <w:tcW w:w="1275" w:type="dxa"/>
            <w:vMerge w:val="restart"/>
            <w:vAlign w:val="center"/>
          </w:tcPr>
          <w:p w14:paraId="081C544C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Środkowa 25/27 m.32</w:t>
            </w:r>
          </w:p>
          <w:p w14:paraId="41DA96D0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96-300 Żyrardów</w:t>
            </w:r>
          </w:p>
        </w:tc>
        <w:tc>
          <w:tcPr>
            <w:tcW w:w="1508" w:type="dxa"/>
            <w:vMerge w:val="restart"/>
            <w:vAlign w:val="center"/>
          </w:tcPr>
          <w:p w14:paraId="79D89408" w14:textId="77777777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Stanisław Wasilewski</w:t>
            </w:r>
          </w:p>
        </w:tc>
        <w:tc>
          <w:tcPr>
            <w:tcW w:w="1505" w:type="dxa"/>
            <w:vMerge w:val="restart"/>
            <w:vAlign w:val="center"/>
          </w:tcPr>
          <w:p w14:paraId="04B3FB62" w14:textId="77777777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07BF977A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Statut</w:t>
            </w:r>
          </w:p>
          <w:p w14:paraId="5C22D1A0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  08.01.2014</w:t>
            </w:r>
          </w:p>
          <w:p w14:paraId="3ED0CAB5" w14:textId="77777777" w:rsidR="00221F00" w:rsidRPr="00E80E25" w:rsidRDefault="00221F00" w:rsidP="00221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D4496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Zmiany Statutu</w:t>
            </w:r>
          </w:p>
          <w:p w14:paraId="113D2F9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03.03.2014</w:t>
            </w:r>
          </w:p>
          <w:p w14:paraId="7357B2DB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statutu 29.08.2015</w:t>
            </w:r>
          </w:p>
        </w:tc>
        <w:tc>
          <w:tcPr>
            <w:tcW w:w="1348" w:type="dxa"/>
            <w:vMerge w:val="restart"/>
            <w:vAlign w:val="center"/>
          </w:tcPr>
          <w:p w14:paraId="06757732" w14:textId="77777777" w:rsidR="004F6C32" w:rsidRPr="00E80E25" w:rsidRDefault="00221F00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36A618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32D346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83FB5D1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F2F1CCC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 dnia 27.02.2017 r.</w:t>
            </w:r>
          </w:p>
        </w:tc>
        <w:tc>
          <w:tcPr>
            <w:tcW w:w="1481" w:type="dxa"/>
            <w:vMerge w:val="restart"/>
            <w:vAlign w:val="center"/>
          </w:tcPr>
          <w:p w14:paraId="0D70910F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</w:t>
            </w:r>
          </w:p>
          <w:p w14:paraId="3279A2D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14:paraId="7F6933B9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38B2" w14:textId="77777777" w:rsidR="00221F00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W dniu 13.07.2021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stow. zostało zarejestrowane w KRS pod nr 0000911228 </w:t>
            </w:r>
          </w:p>
          <w:p w14:paraId="4475BB23" w14:textId="77777777" w:rsidR="004F6C32" w:rsidRPr="00E80E25" w:rsidRDefault="00221F00" w:rsidP="00221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WZK.511.175</w:t>
            </w:r>
          </w:p>
        </w:tc>
      </w:tr>
      <w:tr w:rsidR="00052B5C" w:rsidRPr="00E80E25" w14:paraId="756AE8E7" w14:textId="77777777" w:rsidTr="00052B5C">
        <w:tc>
          <w:tcPr>
            <w:tcW w:w="1027" w:type="dxa"/>
            <w:vMerge/>
            <w:vAlign w:val="center"/>
          </w:tcPr>
          <w:p w14:paraId="511157C5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160F4B7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1F98C349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28880D7" w14:textId="77777777" w:rsidR="004F6C32" w:rsidRPr="00E80E25" w:rsidRDefault="00C04804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Woj. mazowieckie</w:t>
            </w:r>
          </w:p>
        </w:tc>
        <w:tc>
          <w:tcPr>
            <w:tcW w:w="1275" w:type="dxa"/>
            <w:vMerge/>
            <w:vAlign w:val="center"/>
          </w:tcPr>
          <w:p w14:paraId="09C3903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E80A590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85C4A6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79EF0A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78379C9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9E3C732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5DA55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7D9C4B06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FF7184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7944B21" w14:textId="77777777" w:rsidTr="00052B5C">
        <w:tc>
          <w:tcPr>
            <w:tcW w:w="1027" w:type="dxa"/>
            <w:vMerge/>
            <w:vAlign w:val="center"/>
          </w:tcPr>
          <w:p w14:paraId="2175DE08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1D392FA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6CBA51E4" w14:textId="77777777" w:rsidR="004F6C32" w:rsidRPr="00E80E25" w:rsidRDefault="004F6C32" w:rsidP="00106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2E48633" w14:textId="77777777" w:rsidR="004F6C32" w:rsidRPr="00E80E25" w:rsidRDefault="00C04804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samorządem powiatem pułtuskiego i legionowskiego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dziedzinie ochrony środowiska.</w:t>
            </w:r>
          </w:p>
        </w:tc>
        <w:tc>
          <w:tcPr>
            <w:tcW w:w="1275" w:type="dxa"/>
            <w:vMerge/>
            <w:vAlign w:val="center"/>
          </w:tcPr>
          <w:p w14:paraId="53FD1B6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012410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7564D63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4E3BB9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FA1380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6EFFF2D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1D1A84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578F2A7F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A5E1D3C" w14:textId="77777777" w:rsidR="004F6C32" w:rsidRPr="00E80E25" w:rsidRDefault="004F6C32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70813B8" w14:textId="77777777" w:rsidTr="00052B5C">
        <w:tc>
          <w:tcPr>
            <w:tcW w:w="1027" w:type="dxa"/>
            <w:vMerge w:val="restart"/>
            <w:vAlign w:val="center"/>
          </w:tcPr>
          <w:p w14:paraId="0F132402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7" w:type="dxa"/>
            <w:vMerge w:val="restart"/>
            <w:vAlign w:val="center"/>
          </w:tcPr>
          <w:p w14:paraId="6C590D4E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„Stowarzyszenie Na Rzecz Wspomagania Społeczności Lokalnych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Ochrony oraz Odtwarzania Środowiska Naturalnego RZEKOTKA”</w:t>
            </w:r>
          </w:p>
        </w:tc>
        <w:tc>
          <w:tcPr>
            <w:tcW w:w="1146" w:type="dxa"/>
            <w:vMerge w:val="restart"/>
            <w:vAlign w:val="center"/>
          </w:tcPr>
          <w:p w14:paraId="2F606C76" w14:textId="77777777" w:rsidR="002F71EA" w:rsidRPr="00E80E25" w:rsidRDefault="005C1D2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17.10.2014</w:t>
            </w:r>
          </w:p>
        </w:tc>
        <w:tc>
          <w:tcPr>
            <w:tcW w:w="3992" w:type="dxa"/>
            <w:vAlign w:val="center"/>
          </w:tcPr>
          <w:p w14:paraId="212DBFEA" w14:textId="77777777" w:rsidR="002F71EA" w:rsidRPr="00E80E25" w:rsidRDefault="005C1D2B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zachowanie, ochrona i odtwarzanie środowiska naturalnego. Ochrona krajobrazu. Samorealizacja człowieka z zgodnie ze środowiskiem przyrodniczym. Pomoc merytoryczna i doradztwa w różnych dziedzinach, w szczególności ochrony środowiska naturalnego oraz wartości kulturowych. Szeroko pojmowana proekologiczna działalność edukacyjna. Zachowanie wysokiej jakość i środowiska naturalnego. Pobudzenie świadomości ekologicznej społeczeństwa. działalność wspomagająca rozwój wspólnot i społeczności lokalnych. Tworzenie płaszczyzny z wymiany informacji i doświadczeń pomiędzy osobami i instytucjami zainteresowanymi. Pobudzenie aktywności lokalnej oraz zwiększanie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społecznego udziału w podejmowaniu decyzji.</w:t>
            </w:r>
          </w:p>
        </w:tc>
        <w:tc>
          <w:tcPr>
            <w:tcW w:w="1275" w:type="dxa"/>
            <w:vMerge w:val="restart"/>
            <w:vAlign w:val="center"/>
          </w:tcPr>
          <w:p w14:paraId="73282DB3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Wyrzyki 9</w:t>
            </w:r>
          </w:p>
          <w:p w14:paraId="676E26FC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06-150 Świercze</w:t>
            </w:r>
          </w:p>
        </w:tc>
        <w:tc>
          <w:tcPr>
            <w:tcW w:w="1508" w:type="dxa"/>
            <w:vMerge w:val="restart"/>
            <w:vAlign w:val="center"/>
          </w:tcPr>
          <w:p w14:paraId="07DA6E3D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Berdowski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14:paraId="61C3C1B8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2DEBAC73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Regulamin </w:t>
            </w:r>
          </w:p>
          <w:p w14:paraId="4543943D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uchwalony</w:t>
            </w:r>
          </w:p>
          <w:p w14:paraId="4C9AC78B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12.10.2014</w:t>
            </w:r>
          </w:p>
        </w:tc>
        <w:tc>
          <w:tcPr>
            <w:tcW w:w="1348" w:type="dxa"/>
            <w:vMerge w:val="restart"/>
            <w:vAlign w:val="center"/>
          </w:tcPr>
          <w:p w14:paraId="68E60219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AEB7AC8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6D2349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938F202" w14:textId="77777777" w:rsidR="00BA7E8B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Zaktualizowano na podstawie dostarczonych informacji</w:t>
            </w:r>
          </w:p>
          <w:p w14:paraId="38A8E615" w14:textId="77777777" w:rsidR="002F71EA" w:rsidRPr="00E80E25" w:rsidRDefault="00BA7E8B" w:rsidP="00BA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 dnia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7.05.2018 r.</w:t>
            </w:r>
          </w:p>
        </w:tc>
        <w:tc>
          <w:tcPr>
            <w:tcW w:w="1481" w:type="dxa"/>
            <w:vMerge w:val="restart"/>
            <w:vAlign w:val="center"/>
          </w:tcPr>
          <w:p w14:paraId="428F85AD" w14:textId="77777777" w:rsidR="002F71EA" w:rsidRPr="00E80E25" w:rsidRDefault="00BA7E8B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WZK.512.142</w:t>
            </w:r>
          </w:p>
        </w:tc>
      </w:tr>
      <w:tr w:rsidR="00052B5C" w:rsidRPr="00E80E25" w14:paraId="1C8F1D49" w14:textId="77777777" w:rsidTr="00052B5C">
        <w:tc>
          <w:tcPr>
            <w:tcW w:w="1027" w:type="dxa"/>
            <w:vMerge/>
            <w:vAlign w:val="center"/>
          </w:tcPr>
          <w:p w14:paraId="2BE9337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2C6829D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331A974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1E2ADED5" w14:textId="77777777" w:rsidR="002F71EA" w:rsidRPr="00E80E25" w:rsidRDefault="005C1D2B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Woj. mazowieckie</w:t>
            </w:r>
          </w:p>
        </w:tc>
        <w:tc>
          <w:tcPr>
            <w:tcW w:w="1275" w:type="dxa"/>
            <w:vMerge/>
          </w:tcPr>
          <w:p w14:paraId="6DB348E6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2009040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AAAA1E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F1296D4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731106B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404FA4B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A6E39F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01B2E239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69D533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31F2460" w14:textId="77777777" w:rsidTr="00052B5C">
        <w:tc>
          <w:tcPr>
            <w:tcW w:w="1027" w:type="dxa"/>
            <w:vMerge/>
            <w:vAlign w:val="center"/>
          </w:tcPr>
          <w:p w14:paraId="396346F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30A7776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239DAC27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72E20AF0" w14:textId="77777777" w:rsidR="00EF4B1C" w:rsidRPr="00E80E25" w:rsidRDefault="005C1D2B" w:rsidP="00C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Propagowanie ochrony środowiska naturalnego przez organizowanie spotkań prelekcji, wystaw oraz innych imprez .Prowadzenie działalności wydawniczej w formie niedochodowej .Współpracę z wszelkimi osobami i instytucjami o podobnych celach działania. Występowanie z wnioskami i opiniami.</w:t>
            </w:r>
          </w:p>
        </w:tc>
        <w:tc>
          <w:tcPr>
            <w:tcW w:w="1275" w:type="dxa"/>
            <w:vMerge/>
          </w:tcPr>
          <w:p w14:paraId="64CA90E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2691C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4B2D27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B41C76D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458C550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33A78CE5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DD4F75F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E22CA9C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07C38703" w14:textId="77777777" w:rsidR="002F71EA" w:rsidRPr="00E80E25" w:rsidRDefault="002F71EA" w:rsidP="00AC4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36E9F1B" w14:textId="77777777" w:rsidTr="00052B5C">
        <w:tc>
          <w:tcPr>
            <w:tcW w:w="1027" w:type="dxa"/>
            <w:vMerge w:val="restart"/>
            <w:vAlign w:val="center"/>
          </w:tcPr>
          <w:p w14:paraId="0CC370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7" w:type="dxa"/>
            <w:vMerge w:val="restart"/>
            <w:vAlign w:val="center"/>
          </w:tcPr>
          <w:p w14:paraId="40B0B81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Pułtuskie</w:t>
            </w:r>
          </w:p>
          <w:p w14:paraId="5694177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Dialogu MOST</w:t>
            </w:r>
          </w:p>
        </w:tc>
        <w:tc>
          <w:tcPr>
            <w:tcW w:w="1146" w:type="dxa"/>
            <w:vMerge w:val="restart"/>
            <w:vAlign w:val="center"/>
          </w:tcPr>
          <w:p w14:paraId="0A55DFE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24.11.2017</w:t>
            </w:r>
          </w:p>
        </w:tc>
        <w:tc>
          <w:tcPr>
            <w:tcW w:w="3992" w:type="dxa"/>
            <w:vAlign w:val="center"/>
          </w:tcPr>
          <w:p w14:paraId="1B7BF51E" w14:textId="77777777" w:rsidR="00EF4B1C" w:rsidRPr="00E80E25" w:rsidRDefault="00EF4B1C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Celem stowarzyszenia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: ochrona i promocja wielokulturowej tradycji Ziemi Pułtuskiej. Stowarzyszenie jest miejscem spotkań, wymiany doświadczeń oraz działań osób, chcących działać na rzecz upamiętniania i rozwijania dialogu wielokulturowego Ziemi Pułtuskiej. W szczególności podnoszenie poziomu wiedzy o historii Pułtuska z uwzględnieniem społecznej i wychowawczej roli współistnienia różnych kultur. Tworzenie wizerunku Pułtuska jako miasta sprzyjającego kulturowej i religijnej tolerancji. Stowarzyszenie współpracuje z władzami miasta oraz organizacjami zainteresowanymi rozwojem i promocją naszego miasta i regionu.</w:t>
            </w:r>
          </w:p>
        </w:tc>
        <w:tc>
          <w:tcPr>
            <w:tcW w:w="1275" w:type="dxa"/>
            <w:vMerge w:val="restart"/>
            <w:vAlign w:val="center"/>
          </w:tcPr>
          <w:p w14:paraId="7D7742F5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Wspólna 39 n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350A0A5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  <w:p w14:paraId="272FCCA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Szymańska</w:t>
            </w:r>
          </w:p>
        </w:tc>
        <w:tc>
          <w:tcPr>
            <w:tcW w:w="1505" w:type="dxa"/>
            <w:vMerge w:val="restart"/>
            <w:vAlign w:val="center"/>
          </w:tcPr>
          <w:p w14:paraId="6FCB266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</w:t>
            </w:r>
          </w:p>
          <w:p w14:paraId="5F8CB09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wewnętrznej</w:t>
            </w:r>
          </w:p>
        </w:tc>
        <w:tc>
          <w:tcPr>
            <w:tcW w:w="1505" w:type="dxa"/>
            <w:vMerge w:val="restart"/>
            <w:vAlign w:val="center"/>
          </w:tcPr>
          <w:p w14:paraId="336001E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  9.11.2017</w:t>
            </w:r>
          </w:p>
        </w:tc>
        <w:tc>
          <w:tcPr>
            <w:tcW w:w="1348" w:type="dxa"/>
            <w:vMerge w:val="restart"/>
            <w:vAlign w:val="center"/>
          </w:tcPr>
          <w:p w14:paraId="0535BB5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96173FD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AAB9A43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449BEC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C299CB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WZK.512.153</w:t>
            </w:r>
          </w:p>
        </w:tc>
      </w:tr>
      <w:tr w:rsidR="00052B5C" w:rsidRPr="00E80E25" w14:paraId="3C68D5C2" w14:textId="77777777" w:rsidTr="00052B5C">
        <w:tc>
          <w:tcPr>
            <w:tcW w:w="1027" w:type="dxa"/>
            <w:vMerge/>
            <w:vAlign w:val="center"/>
          </w:tcPr>
          <w:p w14:paraId="15DA9B5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E8510FE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51E9E4A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14F672D4" w14:textId="77777777" w:rsidR="00EF4B1C" w:rsidRPr="00E80E25" w:rsidRDefault="00EF4B1C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</w:tc>
        <w:tc>
          <w:tcPr>
            <w:tcW w:w="1275" w:type="dxa"/>
            <w:vMerge/>
            <w:vAlign w:val="center"/>
          </w:tcPr>
          <w:p w14:paraId="4D9FE869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AA3E33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51152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DA5D814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E5F5FB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BE7D14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753D2C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5C900AB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2B2B6FB2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F021528" w14:textId="77777777" w:rsidTr="00052B5C">
        <w:tc>
          <w:tcPr>
            <w:tcW w:w="1027" w:type="dxa"/>
            <w:vMerge/>
            <w:vAlign w:val="center"/>
          </w:tcPr>
          <w:p w14:paraId="1CDD420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F39E1A0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1A9198F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5EA6B7B6" w14:textId="77777777" w:rsidR="005D39F1" w:rsidRPr="00E80E25" w:rsidRDefault="00EF4B1C" w:rsidP="00C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imprez artystycznych, konkursów, wystaw, spotkań, sesji naukowych itp. Działalność wydawnicza. Upowszechnianie wiedzy na temat wielokulturowości. Tworzenie oraz wspieranie instytucji i inicjatyw edukacyjnych, muzealnych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kulturowych. Działania promocyjne. Pozyskiwanie środków niezbędnych do realizacji celów stowarzyszenia.</w:t>
            </w:r>
          </w:p>
        </w:tc>
        <w:tc>
          <w:tcPr>
            <w:tcW w:w="1275" w:type="dxa"/>
            <w:vMerge/>
            <w:vAlign w:val="center"/>
          </w:tcPr>
          <w:p w14:paraId="3CE2BBDA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4D61E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B1AE3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B7633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09EB6C8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3D6F1B1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80307BC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274CC1D7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6B52966" w14:textId="77777777" w:rsidR="00EF4B1C" w:rsidRPr="00E80E25" w:rsidRDefault="00EF4B1C" w:rsidP="00EF4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BD434D" w14:textId="77777777" w:rsidTr="00052B5C">
        <w:tc>
          <w:tcPr>
            <w:tcW w:w="1027" w:type="dxa"/>
            <w:vMerge w:val="restart"/>
            <w:vAlign w:val="center"/>
          </w:tcPr>
          <w:p w14:paraId="7DF276F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7" w:type="dxa"/>
            <w:vMerge w:val="restart"/>
            <w:vAlign w:val="center"/>
          </w:tcPr>
          <w:p w14:paraId="59CB075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DZIECI DZIECIOM</w:t>
            </w:r>
          </w:p>
        </w:tc>
        <w:tc>
          <w:tcPr>
            <w:tcW w:w="1146" w:type="dxa"/>
            <w:vMerge w:val="restart"/>
            <w:vAlign w:val="center"/>
          </w:tcPr>
          <w:p w14:paraId="5CE4BF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4.12.2017</w:t>
            </w:r>
          </w:p>
        </w:tc>
        <w:tc>
          <w:tcPr>
            <w:tcW w:w="3992" w:type="dxa"/>
            <w:vAlign w:val="center"/>
          </w:tcPr>
          <w:p w14:paraId="4E848BB5" w14:textId="77777777" w:rsidR="005D39F1" w:rsidRPr="00E80E25" w:rsidRDefault="005D39F1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prowadzenie działalności zwłaszcza na rzecz wspierania i pomocy dzieci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młodzieży niepełnosprawnej oraz mających trudną sytuację materialną, wspieranie rodzin ze środowiska lokalnego, mających trudną sytuację życiową. Wszechstronne propagowanie idei pomocy szkole. Gromadzenie środków finansowych na rzecz wyposażenia w pomoce szkolne. Pomoc dzieciom, u których choroba powoduje pogorszenie się sytuacji ekonomicznej (dofinansowanie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rehabilitacji, leczeniu, zakupu sprzętu rehabilitacyjnego itp.).</w:t>
            </w:r>
          </w:p>
        </w:tc>
        <w:tc>
          <w:tcPr>
            <w:tcW w:w="1275" w:type="dxa"/>
            <w:vMerge w:val="restart"/>
            <w:vAlign w:val="center"/>
          </w:tcPr>
          <w:p w14:paraId="4DF086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Polna 7</w:t>
            </w:r>
          </w:p>
          <w:p w14:paraId="1F5A595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6822BC5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Katarzyna Sadowska</w:t>
            </w:r>
          </w:p>
        </w:tc>
        <w:tc>
          <w:tcPr>
            <w:tcW w:w="1505" w:type="dxa"/>
            <w:vMerge w:val="restart"/>
            <w:vAlign w:val="center"/>
          </w:tcPr>
          <w:p w14:paraId="179F5B7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78507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258ECAB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</w:tc>
        <w:tc>
          <w:tcPr>
            <w:tcW w:w="1348" w:type="dxa"/>
            <w:vMerge w:val="restart"/>
            <w:vAlign w:val="center"/>
          </w:tcPr>
          <w:p w14:paraId="7202EB3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05E9E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EEA3B5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AF4953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140E04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WZK.512.155</w:t>
            </w:r>
          </w:p>
        </w:tc>
      </w:tr>
      <w:tr w:rsidR="00052B5C" w:rsidRPr="00E80E25" w14:paraId="20B60EC0" w14:textId="77777777" w:rsidTr="00052B5C">
        <w:tc>
          <w:tcPr>
            <w:tcW w:w="1027" w:type="dxa"/>
            <w:vMerge/>
            <w:vAlign w:val="center"/>
          </w:tcPr>
          <w:p w14:paraId="0FCBDB1C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177A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3F77D0C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72923CD5" w14:textId="77777777" w:rsidR="005D39F1" w:rsidRPr="00E80E25" w:rsidRDefault="005D39F1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</w:tc>
        <w:tc>
          <w:tcPr>
            <w:tcW w:w="1275" w:type="dxa"/>
            <w:vMerge/>
            <w:vAlign w:val="center"/>
          </w:tcPr>
          <w:p w14:paraId="6F34BAF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4F4FAF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4D4F0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DD32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DE767D6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18768F0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D1A41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5F91E013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7A4E162F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13DBE6D" w14:textId="77777777" w:rsidTr="00052B5C">
        <w:tc>
          <w:tcPr>
            <w:tcW w:w="1027" w:type="dxa"/>
            <w:vMerge/>
            <w:vAlign w:val="center"/>
          </w:tcPr>
          <w:p w14:paraId="0360910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A872A4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1B42C0CB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AEADC99" w14:textId="77777777" w:rsidR="005C4B26" w:rsidRDefault="005D39F1" w:rsidP="00C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Łączność i współdziałanie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dyrekcją, radą pedagogiczną, rada rodziców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samorządem uczniowskim szkoły; informowanie o działalności stowarzyszenia szkoły poprzez lokalne środki przekazu , własne komunikaty na stronie internetowej szkoły, portalach społecznościowych; wspieranie różnych form więzi i pomocy, współdziałanie kulturalne, rozrywkowe i towarzyskie organizowane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oparciu o własne środki finansowe.</w:t>
            </w:r>
          </w:p>
          <w:p w14:paraId="4F1DC3E8" w14:textId="77777777" w:rsidR="00C55E99" w:rsidRPr="00E80E25" w:rsidRDefault="00C55E99" w:rsidP="00C55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3F16B88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FB7087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BCD7335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3C9A341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988B6C7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CD8B2AE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04B9482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E8CE3CA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E0BAECD" w14:textId="77777777" w:rsidR="005D39F1" w:rsidRPr="00E80E25" w:rsidRDefault="005D39F1" w:rsidP="005D3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2224883" w14:textId="77777777" w:rsidTr="00052B5C">
        <w:tc>
          <w:tcPr>
            <w:tcW w:w="1027" w:type="dxa"/>
            <w:vMerge w:val="restart"/>
            <w:vAlign w:val="center"/>
          </w:tcPr>
          <w:p w14:paraId="08BF07C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27" w:type="dxa"/>
            <w:vMerge w:val="restart"/>
            <w:vAlign w:val="center"/>
          </w:tcPr>
          <w:p w14:paraId="239B4A1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Stowarzyszenie-</w:t>
            </w:r>
          </w:p>
          <w:p w14:paraId="17774A6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Pamięć 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 Tożsamość, – im.</w:t>
            </w:r>
          </w:p>
          <w:p w14:paraId="566DFB4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Wincentego</w:t>
            </w:r>
          </w:p>
          <w:p w14:paraId="544EA76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Witosa</w:t>
            </w:r>
          </w:p>
        </w:tc>
        <w:tc>
          <w:tcPr>
            <w:tcW w:w="1146" w:type="dxa"/>
            <w:vMerge w:val="restart"/>
            <w:vAlign w:val="center"/>
          </w:tcPr>
          <w:p w14:paraId="687983A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3992" w:type="dxa"/>
            <w:vAlign w:val="center"/>
          </w:tcPr>
          <w:p w14:paraId="18BD221F" w14:textId="77777777" w:rsidR="005C4B26" w:rsidRPr="00E80E25" w:rsidRDefault="005C4B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upowszechnianie i promowanie postaw patriotycznych oraz wiedzy historycznej. Umacnianie więzi z Polakami zza granic. Opieka nad miejscem pamięci narodowej.</w:t>
            </w:r>
          </w:p>
        </w:tc>
        <w:tc>
          <w:tcPr>
            <w:tcW w:w="1275" w:type="dxa"/>
            <w:vMerge w:val="restart"/>
            <w:vAlign w:val="center"/>
          </w:tcPr>
          <w:p w14:paraId="2AD2C16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Lipniki Stare 10</w:t>
            </w:r>
          </w:p>
          <w:p w14:paraId="725334F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7D247E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Agata Kinga Łojek</w:t>
            </w:r>
          </w:p>
        </w:tc>
        <w:tc>
          <w:tcPr>
            <w:tcW w:w="1505" w:type="dxa"/>
            <w:vMerge w:val="restart"/>
            <w:vAlign w:val="center"/>
          </w:tcPr>
          <w:p w14:paraId="7C22C91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wewnętrznej</w:t>
            </w:r>
          </w:p>
        </w:tc>
        <w:tc>
          <w:tcPr>
            <w:tcW w:w="1505" w:type="dxa"/>
            <w:vMerge w:val="restart"/>
            <w:vAlign w:val="center"/>
          </w:tcPr>
          <w:p w14:paraId="5D8A0A4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3B8BD7B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348" w:type="dxa"/>
            <w:vMerge w:val="restart"/>
            <w:vAlign w:val="center"/>
          </w:tcPr>
          <w:p w14:paraId="3149C4F1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15204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4.12.2019 zmiana nazwy: Stowarzyszenie – Pamięć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Tożsamość – im. Wincentego Witosa</w:t>
            </w:r>
          </w:p>
        </w:tc>
        <w:tc>
          <w:tcPr>
            <w:tcW w:w="1505" w:type="dxa"/>
            <w:vMerge w:val="restart"/>
            <w:vAlign w:val="center"/>
          </w:tcPr>
          <w:p w14:paraId="23850024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40633AB9" w14:textId="77777777" w:rsidR="005C4B26" w:rsidRPr="00E80E25" w:rsidRDefault="005C4B26" w:rsidP="005C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39D0964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WZK.512.158</w:t>
            </w:r>
          </w:p>
        </w:tc>
      </w:tr>
      <w:tr w:rsidR="00052B5C" w:rsidRPr="00E80E25" w14:paraId="26F75A8A" w14:textId="77777777" w:rsidTr="00052B5C">
        <w:tc>
          <w:tcPr>
            <w:tcW w:w="1027" w:type="dxa"/>
            <w:vMerge/>
            <w:vAlign w:val="center"/>
          </w:tcPr>
          <w:p w14:paraId="484482D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075C1CE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73CD25C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030148C" w14:textId="77777777" w:rsidR="005C4B26" w:rsidRPr="00E80E25" w:rsidRDefault="005C4B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</w:tc>
        <w:tc>
          <w:tcPr>
            <w:tcW w:w="1275" w:type="dxa"/>
            <w:vMerge/>
            <w:vAlign w:val="center"/>
          </w:tcPr>
          <w:p w14:paraId="6F91081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9EF396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7A44B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2AA021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F1EB9EC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8CF417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2103F7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345E7C29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7CE0DE2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72B615" w14:textId="77777777" w:rsidTr="00052B5C">
        <w:tc>
          <w:tcPr>
            <w:tcW w:w="1027" w:type="dxa"/>
            <w:vMerge/>
            <w:vAlign w:val="center"/>
          </w:tcPr>
          <w:p w14:paraId="7A5925E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90F79CA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71C00BD4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F92AEDC" w14:textId="77777777" w:rsidR="00B11803" w:rsidRPr="00E80E25" w:rsidRDefault="005C4B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organizowanie spotkań, wykładów, prelekcji i innych imprez o charakterze patriotycznym; budowa posągu – popiersia Wincentego Witosa w Pułtusku, a następnie przekazanie go na poczet mienia Powiatu Pułtuskiego; podejmowanie współpracy w szczególności z organizacjami społecznymi i jednostkami samorządu terytorialnego oraz szkołami, na rzecz popularyzacji i poszerzania wiedzy o Wincentym Witosie; organizowanie</w:t>
            </w:r>
            <w:r w:rsidR="00B11803"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uroczystości patriotycznych m.in. przy posągach, pomnikach; wydawanie folderów, broszur, pamiątek i innych publikacji; pozyskiwanie środków finansowych.</w:t>
            </w:r>
          </w:p>
          <w:p w14:paraId="694B2F05" w14:textId="77777777" w:rsidR="005C4B26" w:rsidRPr="00E80E25" w:rsidRDefault="005C4B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457D1D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8193A8F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E84E8D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D1A3F73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30122E0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DA3CE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02A9135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5C1182CE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6D40FE6" w14:textId="77777777" w:rsidR="005C4B26" w:rsidRPr="00E80E25" w:rsidRDefault="005C4B26" w:rsidP="005C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006345A" w14:textId="77777777" w:rsidTr="00052B5C">
        <w:tc>
          <w:tcPr>
            <w:tcW w:w="1027" w:type="dxa"/>
            <w:vMerge w:val="restart"/>
            <w:vAlign w:val="center"/>
          </w:tcPr>
          <w:p w14:paraId="3BC0211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27" w:type="dxa"/>
            <w:vMerge w:val="restart"/>
            <w:vAlign w:val="center"/>
          </w:tcPr>
          <w:p w14:paraId="54C1500F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Stowarzyszenia  MOJE </w:t>
            </w:r>
          </w:p>
          <w:p w14:paraId="172922D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OBRYTE</w:t>
            </w:r>
          </w:p>
        </w:tc>
        <w:tc>
          <w:tcPr>
            <w:tcW w:w="1146" w:type="dxa"/>
            <w:vMerge w:val="restart"/>
            <w:vAlign w:val="center"/>
          </w:tcPr>
          <w:p w14:paraId="202A98A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1.10.2018</w:t>
            </w:r>
          </w:p>
        </w:tc>
        <w:tc>
          <w:tcPr>
            <w:tcW w:w="3992" w:type="dxa"/>
            <w:vAlign w:val="center"/>
          </w:tcPr>
          <w:p w14:paraId="1D300761" w14:textId="77777777" w:rsidR="00133EE3" w:rsidRPr="00E80E25" w:rsidRDefault="00133EE3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kultywowanie i promowanie szeroko rozumianej tradycji wsi Obryte i regionu Kurpi Białych. Animacja wydarzeń kulturalnych promujących polską tradycję patriotyczną, ludową i religijną. Ocalenie dziedzictwa kulturowego Kurpiowszczyzny związanych zarówno z przeszłością jak i teraźniejszością. Zapewnienie dzieciom, młodzieży i dorosłym możliwości poznawania folkloru zarówno rodzimego  jak i zagranicznego, niezależnie od możliwości finansowych i społecznych. Aktywizacja osób niepełnosprawnych do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udziału w życiu kulturalnym. Promowanie i organizacja wolontariatu. Wspieranie dobroczynności i działań humanitarnych. Przeciwdziałanie patologiom społecznymi uzależnieniom. Niesienie pomocy osobom nieprzystosowanym społecznie, cudzoziemcom, bezdomnym, uzależnionym oraz dotkniętym innymi dysfunkcjami. Upowszechnianie kultury fizycznej i sportu. Organizowanie czasu wolnego dzieciom, młodzieży i dorosłym mieszkańcom gminy i okolic. Działanie wspomagające rozwój nauki, edukacji, oświaty i wychowania, krajoznawstwa, kultury, sztuki, ochrony dóbr kultury i tradycji. Działanie na rzecz integracji mieszkańców w środowisku  lokalnym.</w:t>
            </w:r>
          </w:p>
        </w:tc>
        <w:tc>
          <w:tcPr>
            <w:tcW w:w="1275" w:type="dxa"/>
            <w:vMerge w:val="restart"/>
            <w:vAlign w:val="center"/>
          </w:tcPr>
          <w:p w14:paraId="5697E89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Obryte 97</w:t>
            </w:r>
          </w:p>
          <w:p w14:paraId="1CC3706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07-215 Obryte</w:t>
            </w:r>
          </w:p>
        </w:tc>
        <w:tc>
          <w:tcPr>
            <w:tcW w:w="1508" w:type="dxa"/>
            <w:vMerge w:val="restart"/>
            <w:vAlign w:val="center"/>
          </w:tcPr>
          <w:p w14:paraId="10BB0C9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Cezary</w:t>
            </w:r>
          </w:p>
          <w:p w14:paraId="72DDA330" w14:textId="77777777" w:rsidR="00133EE3" w:rsidRPr="00E80E25" w:rsidRDefault="00133EE3" w:rsidP="00133EE3">
            <w:pPr>
              <w:widowControl w:val="0"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Siemiński</w:t>
            </w:r>
          </w:p>
        </w:tc>
        <w:tc>
          <w:tcPr>
            <w:tcW w:w="1505" w:type="dxa"/>
            <w:vMerge w:val="restart"/>
            <w:vAlign w:val="center"/>
          </w:tcPr>
          <w:p w14:paraId="3BCA4F1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B48F98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19987CA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  <w:tc>
          <w:tcPr>
            <w:tcW w:w="1348" w:type="dxa"/>
            <w:vMerge w:val="restart"/>
            <w:vAlign w:val="center"/>
          </w:tcPr>
          <w:p w14:paraId="09F3657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5987782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D19D47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22F9116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481D886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WZK.512.162</w:t>
            </w:r>
          </w:p>
        </w:tc>
      </w:tr>
      <w:tr w:rsidR="00052B5C" w:rsidRPr="00E80E25" w14:paraId="3D27FB42" w14:textId="77777777" w:rsidTr="00052B5C">
        <w:tc>
          <w:tcPr>
            <w:tcW w:w="1027" w:type="dxa"/>
            <w:vMerge/>
            <w:vAlign w:val="center"/>
          </w:tcPr>
          <w:p w14:paraId="79133A3B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1ADEBF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3842000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707E748" w14:textId="77777777" w:rsidR="00133EE3" w:rsidRPr="00E80E25" w:rsidRDefault="00133EE3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Powiat Pułtuski</w:t>
            </w:r>
          </w:p>
        </w:tc>
        <w:tc>
          <w:tcPr>
            <w:tcW w:w="1275" w:type="dxa"/>
            <w:vMerge/>
            <w:vAlign w:val="center"/>
          </w:tcPr>
          <w:p w14:paraId="65408DB8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89C08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7AB0DF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842EB2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A43589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4AB29A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56A6C85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ED21D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0DC7983C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80A821" w14:textId="77777777" w:rsidTr="00052B5C">
        <w:tc>
          <w:tcPr>
            <w:tcW w:w="1027" w:type="dxa"/>
            <w:vMerge/>
            <w:vAlign w:val="center"/>
          </w:tcPr>
          <w:p w14:paraId="41DED51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CA0A899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5A70AAA1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F4ED368" w14:textId="77777777" w:rsidR="00133EE3" w:rsidRPr="00E80E25" w:rsidRDefault="00133EE3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Współpraca z innymi instytucjami, stowarzyszeniami i organizacjami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podobnym profilu działania w kraju i za granicą, jak też i agendami rządowymi. Współpraca z samorządami terytorialnymi, urzędami i instytucjami państwowymi oraz instytucjami Kościoła Katolickiego i innych wyznań chrześcijańskich. Wspieranie i inicjowanie inicjatyw lokalnych. Nauka tańca, śpiewu, muzyki, tradycyjnej kuchni kurpiowskiej i rękodzieła ludowego. Pozyskiwanie eksponatów i tworzenie izby regionalnej. Organizowanie i współorganizowanie imprez folklorystycznych, kulturalnych, edukacyjnych, rekreacyjnych, turystycznych, sportowych i okolicznościowych. Organizowanie konkursów, wystaw, przeglądów, dyskusji, seminariów, szkoleń, warsztatów itp. Działań. Organizowanie szkoleń i stażów. Organizowanie spotkań, sympozjów i innych działań propagujących idee stowarzyszenia. Działalność wydawnicza i popularyzatorska. Wspieranie kultu religijnego. Organizowanie różnych form wypoczynku, zwłaszcza dla dzieci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młodzieży.</w:t>
            </w:r>
          </w:p>
        </w:tc>
        <w:tc>
          <w:tcPr>
            <w:tcW w:w="1275" w:type="dxa"/>
            <w:vMerge/>
            <w:vAlign w:val="center"/>
          </w:tcPr>
          <w:p w14:paraId="7E110C5A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F13D526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6E507C4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B67D8D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9F7C7B7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B5961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4CC02E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175A942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79EB2F40" w14:textId="77777777" w:rsidR="00133EE3" w:rsidRPr="00E80E25" w:rsidRDefault="00133EE3" w:rsidP="00133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E353CA1" w14:textId="77777777" w:rsidTr="00052B5C">
        <w:tc>
          <w:tcPr>
            <w:tcW w:w="1027" w:type="dxa"/>
            <w:vMerge w:val="restart"/>
            <w:vAlign w:val="center"/>
          </w:tcPr>
          <w:p w14:paraId="38BED9D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27" w:type="dxa"/>
            <w:vMerge w:val="restart"/>
            <w:vAlign w:val="center"/>
          </w:tcPr>
          <w:p w14:paraId="0CB7335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Pomocy Kotom Wolnożyjącym „PAN KOT”</w:t>
            </w:r>
          </w:p>
        </w:tc>
        <w:tc>
          <w:tcPr>
            <w:tcW w:w="1146" w:type="dxa"/>
            <w:vMerge w:val="restart"/>
            <w:vAlign w:val="center"/>
          </w:tcPr>
          <w:p w14:paraId="6B39799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3992" w:type="dxa"/>
            <w:vAlign w:val="center"/>
          </w:tcPr>
          <w:p w14:paraId="16FA0EF7" w14:textId="77777777" w:rsidR="003C1B09" w:rsidRPr="00E80E25" w:rsidRDefault="003C1B09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Bezpośrednia pomoc kotom wolnożyjącym, bezdomnym i źle traktowanym. Po zmianie regulaminu w dniu 25.07.2023 r. celem stowarzyszenia jest działalność z zakresu: ochrona zwierząt, a w tym w szczególności: a)pomoc bezpośrednia kotom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wolnożyjącym, kotom bezdomnym (zagubionym), błąkającym się oraz kotom źle traktowanym;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b) zapobieganie bezdomności kotów wolnożyjących i bezdomnych; działalność charytatywnej; ekologii, oraz ochrony dziedzictwa przyrodniczego; działalność wspomagająca rozwój wspólnot i społeczności lokalnych.</w:t>
            </w:r>
          </w:p>
        </w:tc>
        <w:tc>
          <w:tcPr>
            <w:tcW w:w="1275" w:type="dxa"/>
            <w:vMerge w:val="restart"/>
            <w:vAlign w:val="center"/>
          </w:tcPr>
          <w:p w14:paraId="121CD84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</w:t>
            </w:r>
          </w:p>
          <w:p w14:paraId="77A2A8C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Popławska 29</w:t>
            </w:r>
          </w:p>
          <w:p w14:paraId="3632044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06-100 Pułtusk</w:t>
            </w:r>
          </w:p>
          <w:p w14:paraId="37DC03B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adresu siedziby w dniu 25.07.2023r.</w:t>
            </w:r>
          </w:p>
          <w:p w14:paraId="0E878C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Popławska 21 06-100 Pułtusk</w:t>
            </w:r>
          </w:p>
        </w:tc>
        <w:tc>
          <w:tcPr>
            <w:tcW w:w="1508" w:type="dxa"/>
            <w:vMerge w:val="restart"/>
            <w:vAlign w:val="center"/>
          </w:tcPr>
          <w:p w14:paraId="0123F31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Marianna  Nowak</w:t>
            </w:r>
          </w:p>
          <w:p w14:paraId="5B32897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przedstawiciela w dniu 25.07.2023 r.</w:t>
            </w:r>
          </w:p>
          <w:p w14:paraId="3CD12DB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Marek Nowak</w:t>
            </w:r>
          </w:p>
        </w:tc>
        <w:tc>
          <w:tcPr>
            <w:tcW w:w="1505" w:type="dxa"/>
            <w:vMerge w:val="restart"/>
            <w:vAlign w:val="center"/>
          </w:tcPr>
          <w:p w14:paraId="3FD4B335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DEBC2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8892FA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  <w:p w14:paraId="01F6F2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Zmiana regulaminu w dniu 25.07.2023r.</w:t>
            </w:r>
          </w:p>
        </w:tc>
        <w:tc>
          <w:tcPr>
            <w:tcW w:w="1348" w:type="dxa"/>
            <w:vMerge w:val="restart"/>
            <w:vAlign w:val="center"/>
          </w:tcPr>
          <w:p w14:paraId="79CCFB4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47D0F970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36FE070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4A61042B" w14:textId="77777777" w:rsidR="003C1B09" w:rsidRPr="00E80E25" w:rsidRDefault="003C1B09" w:rsidP="003C1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06E9B0E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WZK.512.170 W dniu 25.07.2023 r. stowarzyszenie zmieniło regulamin,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siedzibę i przedstawiciela</w:t>
            </w:r>
          </w:p>
        </w:tc>
      </w:tr>
      <w:tr w:rsidR="00052B5C" w:rsidRPr="00E80E25" w14:paraId="51CAAFAE" w14:textId="77777777" w:rsidTr="00052B5C">
        <w:tc>
          <w:tcPr>
            <w:tcW w:w="1027" w:type="dxa"/>
            <w:vMerge/>
            <w:vAlign w:val="center"/>
          </w:tcPr>
          <w:p w14:paraId="6B63BF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CBF619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050EE29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717E937" w14:textId="77777777" w:rsidR="003C1B09" w:rsidRPr="00E80E25" w:rsidRDefault="003C1B09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Gmina Pułtusk.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Po zmianie regulaminu w dniu 25.07.2023 r. miasto i gmina Pułtusk. Stowarzyszenie może prowadzić działalność także na całym terytorium RP oraz poza granicami kraju.</w:t>
            </w:r>
          </w:p>
        </w:tc>
        <w:tc>
          <w:tcPr>
            <w:tcW w:w="1275" w:type="dxa"/>
            <w:vMerge/>
            <w:vAlign w:val="center"/>
          </w:tcPr>
          <w:p w14:paraId="5B5AB074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1304B4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4C597C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B5D4A3E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4F62456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1DCBBB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1AA92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05D8548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572F6F39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BC94275" w14:textId="77777777" w:rsidTr="00052B5C">
        <w:tc>
          <w:tcPr>
            <w:tcW w:w="1027" w:type="dxa"/>
            <w:vMerge/>
            <w:vAlign w:val="center"/>
          </w:tcPr>
          <w:p w14:paraId="67C2751C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A1397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4C9F4C0B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6352641" w14:textId="77777777" w:rsidR="003C1B09" w:rsidRPr="00E80E25" w:rsidRDefault="003C1B09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Dokarmianie, leczenie, sterylizacja, interwencyjna pomoc po wypadkach, interwencja u właścicieli kotów źle traktowanych. Po zmianie regulaminu w dniu 25.07.2023 r. środkami działania są: dokarmianie kotów wolnożyjących; leczenie oraz interwencyjna pomoc kotom po wypadkach; sterylizacja i kastracja kotów wolnożyjących i bezdomnych; interwencje u właścicieli kotów źle traktowanych, zgodnie z przepisami Ustawy o ochronie zwierząt; zabezpieczanie kotom schronienia poprzez stawianie budek; socjalizacja kotów odłowionych, które wykazują cechy oswojenia lub z innych względów nie mogą powrócić do miejsca dzikiego bytowania, i szukanie im domów adopcyjnych; organizowanie akcji i kampanii społecznych, w tym: a)współpraca z organizacjami społecznymi, instytucjami, a także organami władz samorządowych w zakresie objętym Regulaminem, b) organizacja imprez oraz spotkań informujących i edukacyjnych dla społeczności lokalnej, c) organizowanie akcji promujących adopcje oraz zbiórek pieniężnych w całej Polsce oraz za granicą, na rzecz kotów wolnożyjących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bezdomnych oraz na utrzymanie kotów przebywających w siedzibie Stowarzyszenia,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d) aktywizacja społeczna miłośników zwierząt poprzez organizację wolontariuszy działających na rzecz kotów wolnożyjących i bezdomnych.</w:t>
            </w:r>
          </w:p>
        </w:tc>
        <w:tc>
          <w:tcPr>
            <w:tcW w:w="1275" w:type="dxa"/>
            <w:vMerge/>
            <w:vAlign w:val="center"/>
          </w:tcPr>
          <w:p w14:paraId="1009407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DF9E4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6C782F8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EF812B3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DF2361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5012F59D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2656447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06C49BEA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F9E0241" w14:textId="77777777" w:rsidR="003C1B09" w:rsidRPr="00E80E25" w:rsidRDefault="003C1B09" w:rsidP="003C1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37E0B814" w14:textId="77777777" w:rsidTr="00052B5C">
        <w:tc>
          <w:tcPr>
            <w:tcW w:w="1027" w:type="dxa"/>
            <w:vMerge w:val="restart"/>
            <w:vAlign w:val="center"/>
          </w:tcPr>
          <w:p w14:paraId="63075EA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27" w:type="dxa"/>
            <w:vMerge w:val="restart"/>
            <w:vAlign w:val="center"/>
          </w:tcPr>
          <w:p w14:paraId="2CC789A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Miłośników Psów i Kotów Rasowych</w:t>
            </w:r>
          </w:p>
        </w:tc>
        <w:tc>
          <w:tcPr>
            <w:tcW w:w="1146" w:type="dxa"/>
            <w:vMerge w:val="restart"/>
            <w:vAlign w:val="center"/>
          </w:tcPr>
          <w:p w14:paraId="7DF7D8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3992" w:type="dxa"/>
            <w:vAlign w:val="center"/>
          </w:tcPr>
          <w:p w14:paraId="283C7F9B" w14:textId="77777777" w:rsidR="00D97367" w:rsidRPr="00E80E25" w:rsidRDefault="00D97367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Działania na rzecz ekologii i ochrony zwierząt, rozwijanie świadomości dotyczącej praw zwierząt, popularyzacja wiedzy o zwierzętach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rasowych, zrzeszanie i promocja hodowców zwierząt rasowych, pomoc w organizacji hodowli zwierząt dla osiągnięcia najwyższego poziomu pod względem rasowym, estetycznym oraz zdrowotnym- tak aby spełniały europejskie i światowe standardy, przeciwstawianie się nieprzemyślanemu rozmnazaniu, a co za tym idzie zmniejszenie populacji zwierząt bezdomnych, prowadzenie działań w zakresie dokarmiania, znakowania, oraz adopcji psów i kotów.</w:t>
            </w:r>
          </w:p>
        </w:tc>
        <w:tc>
          <w:tcPr>
            <w:tcW w:w="1275" w:type="dxa"/>
            <w:vMerge w:val="restart"/>
            <w:vAlign w:val="center"/>
          </w:tcPr>
          <w:p w14:paraId="33F82F0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07-217 Zatory</w:t>
            </w:r>
          </w:p>
          <w:p w14:paraId="53320C7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Kruczy Borek</w:t>
            </w:r>
          </w:p>
          <w:p w14:paraId="42143B8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Dz.nr 125/6</w:t>
            </w:r>
          </w:p>
        </w:tc>
        <w:tc>
          <w:tcPr>
            <w:tcW w:w="1508" w:type="dxa"/>
            <w:vMerge w:val="restart"/>
            <w:vAlign w:val="center"/>
          </w:tcPr>
          <w:p w14:paraId="1D3C297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Edyta Nowak</w:t>
            </w:r>
          </w:p>
        </w:tc>
        <w:tc>
          <w:tcPr>
            <w:tcW w:w="1505" w:type="dxa"/>
            <w:vMerge w:val="restart"/>
            <w:vAlign w:val="center"/>
          </w:tcPr>
          <w:p w14:paraId="280EC2D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5956B14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DDC3A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1348" w:type="dxa"/>
            <w:vMerge w:val="restart"/>
            <w:vAlign w:val="center"/>
          </w:tcPr>
          <w:p w14:paraId="34B479D4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0AB29129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F778EE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28B16EC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39F2EFA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WZK.512.173</w:t>
            </w:r>
          </w:p>
        </w:tc>
      </w:tr>
      <w:tr w:rsidR="00052B5C" w:rsidRPr="00E80E25" w14:paraId="3BC8B1C0" w14:textId="77777777" w:rsidTr="00052B5C">
        <w:tc>
          <w:tcPr>
            <w:tcW w:w="1027" w:type="dxa"/>
            <w:vMerge/>
            <w:vAlign w:val="center"/>
          </w:tcPr>
          <w:p w14:paraId="4302AC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88DB34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4F23698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C937B58" w14:textId="77777777" w:rsidR="00D97367" w:rsidRPr="00E80E25" w:rsidRDefault="00D97367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Polska.</w:t>
            </w:r>
          </w:p>
        </w:tc>
        <w:tc>
          <w:tcPr>
            <w:tcW w:w="1275" w:type="dxa"/>
            <w:vMerge/>
            <w:vAlign w:val="center"/>
          </w:tcPr>
          <w:p w14:paraId="60EF8DA6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19F95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C80396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E261ADA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36E0E42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C9D8687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23EEB7E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72DD23C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8B17B02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23FEBB" w14:textId="77777777" w:rsidTr="00052B5C">
        <w:tc>
          <w:tcPr>
            <w:tcW w:w="1027" w:type="dxa"/>
            <w:vMerge/>
            <w:vAlign w:val="center"/>
          </w:tcPr>
          <w:p w14:paraId="1D57EB2B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0E590FC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11F7EE8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F85DEB2" w14:textId="77777777" w:rsidR="00D97367" w:rsidRPr="00E80E25" w:rsidRDefault="00D97367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7DBD3AF6" w14:textId="77777777" w:rsidR="00D97367" w:rsidRPr="009E428E" w:rsidRDefault="00D97367" w:rsidP="009E4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Działalność informacyjna polegająca na wydawaniu własnych czasopism, broszur, kalendarzy oraz prowadzenie serwisu internetowego, czuwanie nad przestrzeganiem przez zrzeszonych hodowców zasad etyki w zakresie chowu i hodowli zwierząt rasowych, prowadzenie dokumentacji hodowlanej zwierząt pochodzących z zarejestrowanych w stowarzyszeniu hodowli, tj. wydawanie metryk, rodowodów oraz innych dokumentów hodowlanych na podstawie oświadczeń hodowców oraz wiarygodnych dokumentów przodków, prowadzenie rejestru oraz wizytacje zarejestrowanych w stowarzyszeniu hodowli zwierząt rasowych, współpracę z wszelkimi osobami i instytucjami o podobnych celach działania, inne działania realizujące postawione cele.</w:t>
            </w:r>
          </w:p>
        </w:tc>
        <w:tc>
          <w:tcPr>
            <w:tcW w:w="1275" w:type="dxa"/>
            <w:vMerge/>
            <w:vAlign w:val="center"/>
          </w:tcPr>
          <w:p w14:paraId="5F8BE9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58C902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C823920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AD6531F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B3FA593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BFE605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3E8440D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108798B1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CF97C58" w14:textId="77777777" w:rsidR="00D97367" w:rsidRPr="00E80E25" w:rsidRDefault="00D97367" w:rsidP="00D97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E3461BE" w14:textId="77777777" w:rsidTr="00052B5C">
        <w:tc>
          <w:tcPr>
            <w:tcW w:w="1027" w:type="dxa"/>
            <w:vMerge w:val="restart"/>
            <w:vAlign w:val="center"/>
          </w:tcPr>
          <w:p w14:paraId="61F01FB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27" w:type="dxa"/>
            <w:vMerge w:val="restart"/>
            <w:vAlign w:val="center"/>
          </w:tcPr>
          <w:p w14:paraId="53FD191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Boksu Olimpijskiego                     w Świerczach</w:t>
            </w:r>
          </w:p>
        </w:tc>
        <w:tc>
          <w:tcPr>
            <w:tcW w:w="1146" w:type="dxa"/>
            <w:vMerge w:val="restart"/>
            <w:vAlign w:val="center"/>
          </w:tcPr>
          <w:p w14:paraId="2FB7E23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3992" w:type="dxa"/>
            <w:vAlign w:val="center"/>
          </w:tcPr>
          <w:p w14:paraId="3C6D480B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4771AA75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Rozpowszechnianie kultury fizycznej i sportu, propagowanie zdrowego stylu życia,</w:t>
            </w:r>
          </w:p>
          <w:p w14:paraId="6EA529E3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propagowanie wartości uczciwej walki sportowej według zasady fair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, prowadzenie działalności edukacyjno-oświatowej w zakresie prowadzenia zdrowego trybu życia.</w:t>
            </w:r>
          </w:p>
        </w:tc>
        <w:tc>
          <w:tcPr>
            <w:tcW w:w="1275" w:type="dxa"/>
            <w:vMerge w:val="restart"/>
            <w:vAlign w:val="center"/>
          </w:tcPr>
          <w:p w14:paraId="5144CC1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Żebry Falbogi 5</w:t>
            </w:r>
          </w:p>
          <w:p w14:paraId="5755A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06-120 Gzy</w:t>
            </w:r>
          </w:p>
        </w:tc>
        <w:tc>
          <w:tcPr>
            <w:tcW w:w="1508" w:type="dxa"/>
            <w:vMerge w:val="restart"/>
            <w:vAlign w:val="center"/>
          </w:tcPr>
          <w:p w14:paraId="0C62E05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Siemborska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14:paraId="4844A3D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C4E918E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3D32A045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1348" w:type="dxa"/>
            <w:vMerge w:val="restart"/>
            <w:vAlign w:val="center"/>
          </w:tcPr>
          <w:p w14:paraId="5A3B4CE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034CC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9A66ED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50F6756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1A021D8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WZK.512.176</w:t>
            </w:r>
          </w:p>
        </w:tc>
      </w:tr>
      <w:tr w:rsidR="00052B5C" w:rsidRPr="00E80E25" w14:paraId="153353A9" w14:textId="77777777" w:rsidTr="00052B5C">
        <w:tc>
          <w:tcPr>
            <w:tcW w:w="1027" w:type="dxa"/>
            <w:vMerge/>
            <w:vAlign w:val="center"/>
          </w:tcPr>
          <w:p w14:paraId="1A96A6B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0869B8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6708D30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89540C2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Polska.</w:t>
            </w:r>
          </w:p>
        </w:tc>
        <w:tc>
          <w:tcPr>
            <w:tcW w:w="1275" w:type="dxa"/>
            <w:vMerge/>
            <w:vAlign w:val="center"/>
          </w:tcPr>
          <w:p w14:paraId="70E244A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3371271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6F4940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FDF12F4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6BE6E8A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477B8CB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FF8F5B9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1CF799F8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1DA77D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1853FAC" w14:textId="77777777" w:rsidTr="00052B5C">
        <w:tc>
          <w:tcPr>
            <w:tcW w:w="1027" w:type="dxa"/>
            <w:vMerge/>
            <w:vAlign w:val="center"/>
          </w:tcPr>
          <w:p w14:paraId="6D1D3FD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62776A6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02FF79E0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DF3495D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1952371A" w14:textId="77777777" w:rsidR="00142726" w:rsidRPr="00E80E25" w:rsidRDefault="00142726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Propagowanie zdrowego stylu życia; utrzymanie sprawności fizycznej; aktywne uczestnictwo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zawodach sportowych; kształtowanie osobowości poprzez krzewienie zamiłowania do systematycznego uprawiania sportu.</w:t>
            </w:r>
          </w:p>
        </w:tc>
        <w:tc>
          <w:tcPr>
            <w:tcW w:w="1275" w:type="dxa"/>
            <w:vMerge/>
            <w:vAlign w:val="center"/>
          </w:tcPr>
          <w:p w14:paraId="0218A16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05F4FF22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2EC617F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164FAB3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F2911C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9B5CCD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81377D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3E3AA441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ABC368A" w14:textId="77777777" w:rsidR="00142726" w:rsidRPr="00E80E25" w:rsidRDefault="00142726" w:rsidP="00142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4419231" w14:textId="77777777" w:rsidTr="00052B5C">
        <w:tc>
          <w:tcPr>
            <w:tcW w:w="1027" w:type="dxa"/>
            <w:vMerge w:val="restart"/>
            <w:vAlign w:val="center"/>
          </w:tcPr>
          <w:p w14:paraId="7FE886C4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27" w:type="dxa"/>
            <w:vMerge w:val="restart"/>
            <w:vAlign w:val="center"/>
          </w:tcPr>
          <w:p w14:paraId="168712E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Promyk Miłości</w:t>
            </w:r>
          </w:p>
        </w:tc>
        <w:tc>
          <w:tcPr>
            <w:tcW w:w="1146" w:type="dxa"/>
            <w:vMerge w:val="restart"/>
            <w:vAlign w:val="center"/>
          </w:tcPr>
          <w:p w14:paraId="56EBF70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3992" w:type="dxa"/>
            <w:vAlign w:val="center"/>
          </w:tcPr>
          <w:p w14:paraId="35700D8D" w14:textId="77777777" w:rsidR="00FA664F" w:rsidRPr="00E80E25" w:rsidRDefault="00FA664F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26C49D6F" w14:textId="77777777" w:rsidR="00FA664F" w:rsidRPr="00E80E25" w:rsidRDefault="00FA66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Budowa i wzmacnianie relacji w rodzinie; działalność na rzecz rodziny, macierzyństwa, rodzicielstwa,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upowszechniania i ochrony praw dziecka; budowanie kultury odpowiedzialnego i zaangażowanego macierzyństwa i ojcostwa; wspieranie rodziny i systemu pieczy zastępczej; ochrona i promocja zdrowia; pomoc społeczna, w tym pomoc rodzinom i osobom w trudnej sytuacji życiowej oraz wyrównywanie szans tych rodzin i osób; przeciwdziałanie uzależnieniom i patologiom społecznym; działalność charytatywna; wzmacnianie tożsamości kulturowej i uczestnictwo w kulturze na poziomie lokalnym i regionalnym; podtrzymywanie i upowszechnianie tradycji narodowej, pielęgnowanie polskości oraz rozwoju świadomości narodowej, obywatelskiej i kulturowej; działalność w zakresie kultury, sztuki, ochrony dóbr kultury i dziedzictwa narodowego;  na rzecz integracji i reintegracji zawodowej i społecznej osób zagrożonych wykluczeniem społecznym; na rzecz osób niepełnosprawnych; na rzecz terenów rolniczych; na rzecz OSP i Kół Gospodyń Wiejskich; promocji zatrudnienia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aktywizacji zawodowej osób pozostających bez pracy i zagrożonych zwolnieniem z pracy; działalność na rzecz dzieci i młodzieży, w tym wypoczynku dzieci i młodzieży; nauki, szkolnictwa wyższego, edukacji, oświaty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wychowania; wspierania i upowszechniania kultury fizycznej; wspierania i upowszechnianie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e-sportu; ekologii i ochrony zwierząt oraz ochrony dziedzictwa przyrodniczego; turystyki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krajoznawstwa, działalności wspomagającej rozwój wspólnot i społeczności lokalnych; budowania i wzmacniania partnerskich relacji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w społecznościach lokalnych; rozwoju społeczeństwa obywatelskiego; działalności na rzecz organizacji pozarządowych oraz podmiotów wymienionych w art. 3 ustawy o działalności pożytku publicznego i wolontariacie; udzielanie nieodpłatnego poradnictwa obywatelskiego; udzielanie nieodpłatnej pomocy prawnej oraz zwiększanie świadomości prawnej społeczeństwa; ratownictwo i ochrona ludności; porządek i bezpieczeństwo publiczne; promocja i organizacja wolontariatu.</w:t>
            </w:r>
          </w:p>
        </w:tc>
        <w:tc>
          <w:tcPr>
            <w:tcW w:w="1275" w:type="dxa"/>
            <w:vMerge w:val="restart"/>
            <w:vAlign w:val="center"/>
          </w:tcPr>
          <w:p w14:paraId="5FD8828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Sosnowa 2</w:t>
            </w:r>
          </w:p>
          <w:p w14:paraId="1014D276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07-214 Pniewo</w:t>
            </w:r>
          </w:p>
        </w:tc>
        <w:tc>
          <w:tcPr>
            <w:tcW w:w="1508" w:type="dxa"/>
            <w:vMerge w:val="restart"/>
            <w:vAlign w:val="center"/>
          </w:tcPr>
          <w:p w14:paraId="09DAA2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Eliza         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Nożykowska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14:paraId="239FAE5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3FEF7A13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12AEF2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</w:tc>
        <w:tc>
          <w:tcPr>
            <w:tcW w:w="1348" w:type="dxa"/>
            <w:vMerge w:val="restart"/>
            <w:vAlign w:val="center"/>
          </w:tcPr>
          <w:p w14:paraId="4725E3F1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13A66B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27888E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529558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DC39B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WZK.512.179</w:t>
            </w:r>
          </w:p>
        </w:tc>
      </w:tr>
      <w:tr w:rsidR="00052B5C" w:rsidRPr="00E80E25" w14:paraId="4B745E17" w14:textId="77777777" w:rsidTr="00052B5C">
        <w:tc>
          <w:tcPr>
            <w:tcW w:w="1027" w:type="dxa"/>
            <w:vMerge/>
            <w:vAlign w:val="center"/>
          </w:tcPr>
          <w:p w14:paraId="6292132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8F69A1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478217A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4D3584F" w14:textId="77777777" w:rsidR="00FA664F" w:rsidRPr="00E80E25" w:rsidRDefault="00FA66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Polska.</w:t>
            </w:r>
          </w:p>
        </w:tc>
        <w:tc>
          <w:tcPr>
            <w:tcW w:w="1275" w:type="dxa"/>
            <w:vMerge/>
            <w:vAlign w:val="center"/>
          </w:tcPr>
          <w:p w14:paraId="1AEFB05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84C7A5A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8FEC7D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145EB7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0266CB9D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C9DECEC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196FDFE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89AC51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1488496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EEC368" w14:textId="77777777" w:rsidTr="00052B5C">
        <w:tc>
          <w:tcPr>
            <w:tcW w:w="1027" w:type="dxa"/>
            <w:vMerge/>
            <w:vAlign w:val="center"/>
          </w:tcPr>
          <w:p w14:paraId="4A4A6D4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44E0260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5FBDD35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061D933" w14:textId="77777777" w:rsidR="00FA664F" w:rsidRPr="00E80E25" w:rsidRDefault="00FA66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: organizowanie spotkań, warsztatów, kursów, szkoleń, konferencji oraz innych imprez; organizowanie warsztatów, spotkań, konferencji oraz innych przedsięwzięć dla ojców, matek, rodziców z dziećmi; organizowanie warsztatów artystycznych i literackich; organizowanie wydarzeń e-sportowych, sportowych, turystycznych i rekreacyjnych, w tym wycieczek, spływów kajakowych, wypraw i gier terenowych, turniejów; prowadzenie spotkań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grup wsparcia; organizowanie akcji i kampanii społecznych; prowadzenie działań animacyjno-edukacyjnych; prowadzenie działalności wydawniczej i informacyjnej; współpraca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z osobami, organizacjami i instytucjami o podobnych celach działania; inne działania, realizujące cele statutowe Stowarzyszenia.</w:t>
            </w:r>
          </w:p>
        </w:tc>
        <w:tc>
          <w:tcPr>
            <w:tcW w:w="1275" w:type="dxa"/>
            <w:vMerge/>
            <w:vAlign w:val="center"/>
          </w:tcPr>
          <w:p w14:paraId="14D6212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5C3257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A8144EF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2C3E64A9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0A86715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787799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350F537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03DC2AE2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065C2CB" w14:textId="77777777" w:rsidR="00FA664F" w:rsidRPr="00E80E25" w:rsidRDefault="00FA664F" w:rsidP="00FA6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49B2A05" w14:textId="77777777" w:rsidTr="00052B5C">
        <w:tc>
          <w:tcPr>
            <w:tcW w:w="1027" w:type="dxa"/>
            <w:vMerge w:val="restart"/>
            <w:vAlign w:val="center"/>
          </w:tcPr>
          <w:p w14:paraId="44CB4892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27" w:type="dxa"/>
            <w:vMerge w:val="restart"/>
            <w:vAlign w:val="center"/>
          </w:tcPr>
          <w:p w14:paraId="45ABD012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  Narwiański         Psi  Patrol</w:t>
            </w:r>
          </w:p>
        </w:tc>
        <w:tc>
          <w:tcPr>
            <w:tcW w:w="1146" w:type="dxa"/>
            <w:vMerge w:val="restart"/>
            <w:vAlign w:val="center"/>
          </w:tcPr>
          <w:p w14:paraId="6B5A23D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3992" w:type="dxa"/>
            <w:vAlign w:val="center"/>
          </w:tcPr>
          <w:p w14:paraId="7C1EF9F9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4B68CF40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Działanie na rzecz właściwego i humanitarnego obchodzenia się ze zwierzętami oraz zapewnienie im niezbędnych warunków bytowania; zwalczanie przejawów znęcania się nad zwierzętami; sprawowanie nadzoru i kontroli nad przestrzeganiem przepisów i praw w dziedzinie ochrony zwierząt i środowiska, a także współdziałanie w ty zakresie z samorządem terytorialnym oraz właściwymi instytucjami w zakresie ochrony zwierząt i środowiska naturalnego; prowadzenie szerokiej działalności edukacyjnej w zakresie humanitarnego traktowania zwierząt; współdziałanie z właściwymi instytucjami w zakresie rozpoznania, rozpoznawania, ujawniania i ścigania przestępstw i wykroczeń związanych z prawami zwierząt; aktywny udział w tworzeniu nowych przepisów prawa w zakresie ochrony zwierząt w tym w sporządzaniu opinii; współpraca i wzajemna pomoc członków stowarzyszenia; współpraca z osobami i instytucjami w zakresie zbierania informacji i wymiany doświadczeń w dziedzinie ochrony zwierząt i ochrony środowiska naturalnego.</w:t>
            </w:r>
          </w:p>
        </w:tc>
        <w:tc>
          <w:tcPr>
            <w:tcW w:w="1275" w:type="dxa"/>
            <w:vMerge w:val="restart"/>
            <w:vAlign w:val="center"/>
          </w:tcPr>
          <w:p w14:paraId="0EE3A59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Legionistów1</w:t>
            </w:r>
          </w:p>
          <w:p w14:paraId="4E54557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07-217 Stawinoga</w:t>
            </w:r>
          </w:p>
        </w:tc>
        <w:tc>
          <w:tcPr>
            <w:tcW w:w="1508" w:type="dxa"/>
            <w:vMerge w:val="restart"/>
            <w:vAlign w:val="center"/>
          </w:tcPr>
          <w:p w14:paraId="145EA3C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Kamila Majer</w:t>
            </w:r>
          </w:p>
        </w:tc>
        <w:tc>
          <w:tcPr>
            <w:tcW w:w="1505" w:type="dxa"/>
            <w:vMerge w:val="restart"/>
            <w:vAlign w:val="center"/>
          </w:tcPr>
          <w:p w14:paraId="0DBCAC1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1A2359DC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593AFC6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348" w:type="dxa"/>
            <w:vMerge w:val="restart"/>
            <w:vAlign w:val="center"/>
          </w:tcPr>
          <w:p w14:paraId="46F2C195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69F93EC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19E95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271C156B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7B6E6164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WZK.512.180</w:t>
            </w:r>
          </w:p>
        </w:tc>
      </w:tr>
      <w:tr w:rsidR="00052B5C" w:rsidRPr="00E80E25" w14:paraId="32AB30A9" w14:textId="77777777" w:rsidTr="00052B5C">
        <w:tc>
          <w:tcPr>
            <w:tcW w:w="1027" w:type="dxa"/>
            <w:vMerge/>
            <w:vAlign w:val="center"/>
          </w:tcPr>
          <w:p w14:paraId="5FA7E2D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46B6814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628AC1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0025D95A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</w:t>
            </w:r>
          </w:p>
        </w:tc>
        <w:tc>
          <w:tcPr>
            <w:tcW w:w="1275" w:type="dxa"/>
            <w:vMerge/>
            <w:vAlign w:val="center"/>
          </w:tcPr>
          <w:p w14:paraId="470FFE47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B9AC68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BC018D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386C9F9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FF40A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F612A4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D9FC22F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14E9372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51F4AD5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039B2A5" w14:textId="77777777" w:rsidTr="00052B5C">
        <w:tc>
          <w:tcPr>
            <w:tcW w:w="1027" w:type="dxa"/>
            <w:vMerge/>
            <w:vAlign w:val="center"/>
          </w:tcPr>
          <w:p w14:paraId="6C768A80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AAC38CE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5C0BE45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F42DB14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52DB7E6F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Doradztwo i pomoc organizacyjno-ekonomiczna oraz szkolenie członków 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innych podmiotów zainteresowanych działalnością stowarzyszenia; inne działania sprzyjające rozwojowi statutowych celów organizacji; prowadzenie działalności integrującej członków stowarzyszenia poprzez aktywność kulturalną, rekreacyjną</w:t>
            </w:r>
          </w:p>
          <w:p w14:paraId="498E3EF1" w14:textId="77777777" w:rsidR="00A85C8F" w:rsidRPr="00E80E25" w:rsidRDefault="00A85C8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i towarzyską; prace na rzecz adopcji zwierząt porzuconych; pomoc w prowadzeniu schroniska dla zwierząt; współpraca z mieszkańcami, wolontariuszami, urzędami gmin i miast w dziedzinie opieki nad bezdomnymi zwierzętami i ich adopcja;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odłapywanie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i zabezpieczanie bezdomnych, porzuconych zwierząt; tworzenie i realizacja w zakresie rejestracji i identyfikacji zwierząt poprzez ich znakowanie i wpisywanie do bazy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Safe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Animal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; transport zwierząt.</w:t>
            </w:r>
          </w:p>
        </w:tc>
        <w:tc>
          <w:tcPr>
            <w:tcW w:w="1275" w:type="dxa"/>
            <w:vMerge/>
            <w:vAlign w:val="center"/>
          </w:tcPr>
          <w:p w14:paraId="71117C7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6E1B88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1DDDA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1758CBD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491A4B1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267F81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A633E6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4821BD58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5169BB0D" w14:textId="77777777" w:rsidR="00A85C8F" w:rsidRPr="00E80E25" w:rsidRDefault="00A85C8F" w:rsidP="00A8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53E6F5C" w14:textId="77777777" w:rsidTr="00052B5C">
        <w:tc>
          <w:tcPr>
            <w:tcW w:w="1027" w:type="dxa"/>
            <w:vMerge w:val="restart"/>
            <w:vAlign w:val="center"/>
          </w:tcPr>
          <w:p w14:paraId="20874460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27" w:type="dxa"/>
            <w:vMerge w:val="restart"/>
            <w:vAlign w:val="center"/>
          </w:tcPr>
          <w:p w14:paraId="0056E7F4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Czas Marzeń</w:t>
            </w:r>
          </w:p>
        </w:tc>
        <w:tc>
          <w:tcPr>
            <w:tcW w:w="1146" w:type="dxa"/>
            <w:vMerge w:val="restart"/>
            <w:vAlign w:val="center"/>
          </w:tcPr>
          <w:p w14:paraId="210D1D49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3992" w:type="dxa"/>
            <w:vAlign w:val="center"/>
          </w:tcPr>
          <w:p w14:paraId="0F29425B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3CE34DD6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Podejmowanie działań na rzecz wszechstronnego rozwoju nauki, edukacji, oświaty i wychowania; prowadzenie działalności edukacyjnej i kulturalnej; wspomaganie wszelkich form krajoznawstwa, turystyki oraz wypoczynku dzieci i młodzieży; jednoczenie środowiska lokalnego dla harmonijnego rozwoju społeczności; promocja i popieranie rozwoju kultury, sztuki, ochrony dóbr kultury i tradycji; pomoc społeczna rodzinom i osobom w trudnej sytuacji życiowej oraz wyrównania szans tych rodzin i osób; wyrównanie szans edukacyjnych oraz rekreacyjnych dla dzieci i młodzieży w tym z rodzin wieloproblemowych; działalność związana z rozwojem świadomości społecznej, przeciwdziałaniem uzależnieniom i patologiom społecznym; animowanie działalności charytatywnej; Podejmowanie działań na rzecz promocji i organizacji wolontariatu; podtrzymywanie i upowszechnianie tradycji narodowej, pielęgnowania polskości oraz rozwoju świadomości narodowej, obywatelskiej i kulturowej; podejmowanie działań na rzecz ochrony środowiska i świadomości ekologicznej; ochrona i promocja zdrowia; upowszechnianie kultury fizycznej i sportu ; upowszechnianie i ochrona wolności i praw człowieka oraz swobód obywatelskich, a także działań wspomagających rozwój demokracji; upowszechnianie kultury fizycznej i sportu; podejmowanie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wszechstronnych działań na rzecz pomocy osobom niepełnosprawnych.</w:t>
            </w:r>
          </w:p>
        </w:tc>
        <w:tc>
          <w:tcPr>
            <w:tcW w:w="1275" w:type="dxa"/>
            <w:vMerge w:val="restart"/>
            <w:vAlign w:val="center"/>
          </w:tcPr>
          <w:p w14:paraId="772DEE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Nowe Skaszewo 15a</w:t>
            </w:r>
          </w:p>
          <w:p w14:paraId="3814096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06-126 Gzy</w:t>
            </w:r>
          </w:p>
        </w:tc>
        <w:tc>
          <w:tcPr>
            <w:tcW w:w="1508" w:type="dxa"/>
            <w:vMerge w:val="restart"/>
            <w:vAlign w:val="center"/>
          </w:tcPr>
          <w:p w14:paraId="73B88F0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Marzena    Majewska</w:t>
            </w:r>
          </w:p>
        </w:tc>
        <w:tc>
          <w:tcPr>
            <w:tcW w:w="1505" w:type="dxa"/>
            <w:vMerge w:val="restart"/>
            <w:vAlign w:val="center"/>
          </w:tcPr>
          <w:p w14:paraId="0A54C42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70F52118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703804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348" w:type="dxa"/>
            <w:vMerge w:val="restart"/>
            <w:vAlign w:val="center"/>
          </w:tcPr>
          <w:p w14:paraId="2C5C95E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6F0B48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B49D26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2A19273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2202172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WZK.512.181</w:t>
            </w:r>
          </w:p>
        </w:tc>
      </w:tr>
      <w:tr w:rsidR="00052B5C" w:rsidRPr="00E80E25" w14:paraId="6D346E3B" w14:textId="77777777" w:rsidTr="00052B5C">
        <w:tc>
          <w:tcPr>
            <w:tcW w:w="1027" w:type="dxa"/>
            <w:vMerge/>
            <w:vAlign w:val="center"/>
          </w:tcPr>
          <w:p w14:paraId="0742E78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2CB7F37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2804E20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E5FAAF6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</w:tc>
        <w:tc>
          <w:tcPr>
            <w:tcW w:w="1275" w:type="dxa"/>
            <w:vMerge/>
            <w:vAlign w:val="center"/>
          </w:tcPr>
          <w:p w14:paraId="172E94B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10BA87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74AA65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DCFC0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9BE566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160501B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920672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4B234067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26A9074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8C7F42D" w14:textId="77777777" w:rsidTr="00052B5C">
        <w:tc>
          <w:tcPr>
            <w:tcW w:w="1027" w:type="dxa"/>
            <w:vMerge/>
            <w:vAlign w:val="center"/>
          </w:tcPr>
          <w:p w14:paraId="0F75C133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3818D6E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0C1B8EE1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8450005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2A1E6EB9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Organizowanie imprez artystycznych, kulturalnych</w:t>
            </w:r>
          </w:p>
          <w:p w14:paraId="6C8A7DCE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sportowych; organizowanie warsztatów twórczych dla dzieci i młodzieży, szczególnie zajęć plastycznych, muzycznych, teatralnych oraz filmowych; organizowanie warsztatów z zakresu robotyki programowania; propagowanie</w:t>
            </w:r>
          </w:p>
          <w:p w14:paraId="1809366F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organizowanie wyjazdów i wycieczek dla dzieci</w:t>
            </w:r>
          </w:p>
          <w:p w14:paraId="3479F7B2" w14:textId="77777777" w:rsidR="00F7504F" w:rsidRPr="00E80E25" w:rsidRDefault="00F7504F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i młodzieży z obszarów wiejskich; organizowanie zbiórek na rzecz dzieci i młodzieży z rodzin w trudnej sytuacji życiowej.</w:t>
            </w:r>
          </w:p>
        </w:tc>
        <w:tc>
          <w:tcPr>
            <w:tcW w:w="1275" w:type="dxa"/>
            <w:vMerge/>
            <w:vAlign w:val="center"/>
          </w:tcPr>
          <w:p w14:paraId="46204A6B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FD3D425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C7E7126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7933F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868CCEC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78A6F72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4E2500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3925717D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C7FAACA" w14:textId="77777777" w:rsidR="00F7504F" w:rsidRPr="00E80E25" w:rsidRDefault="00F7504F" w:rsidP="00F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EE5243F" w14:textId="77777777" w:rsidTr="00052B5C">
        <w:tc>
          <w:tcPr>
            <w:tcW w:w="1027" w:type="dxa"/>
            <w:vMerge w:val="restart"/>
            <w:vAlign w:val="center"/>
          </w:tcPr>
          <w:p w14:paraId="29EF58A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27" w:type="dxa"/>
            <w:vMerge w:val="restart"/>
            <w:vAlign w:val="center"/>
          </w:tcPr>
          <w:p w14:paraId="5E291E0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Stowarzyszenie Moderatorów Obywatelskiego Społeczeństwa</w:t>
            </w:r>
          </w:p>
        </w:tc>
        <w:tc>
          <w:tcPr>
            <w:tcW w:w="1146" w:type="dxa"/>
            <w:vMerge w:val="restart"/>
            <w:vAlign w:val="center"/>
          </w:tcPr>
          <w:p w14:paraId="6A724C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3DFC5F7B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E7C24F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77161541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53A668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ul. Aleja Tysiąclecia 7/32</w:t>
            </w:r>
          </w:p>
          <w:p w14:paraId="4C7C5C6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06-100 Pułtusk     </w:t>
            </w:r>
          </w:p>
        </w:tc>
        <w:tc>
          <w:tcPr>
            <w:tcW w:w="1508" w:type="dxa"/>
            <w:vMerge w:val="restart"/>
            <w:vAlign w:val="center"/>
          </w:tcPr>
          <w:p w14:paraId="59F2A67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Hanna       Lewandowska</w:t>
            </w:r>
          </w:p>
        </w:tc>
        <w:tc>
          <w:tcPr>
            <w:tcW w:w="1505" w:type="dxa"/>
            <w:vMerge w:val="restart"/>
            <w:vAlign w:val="center"/>
          </w:tcPr>
          <w:p w14:paraId="4CE8765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0D1115B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637BD29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28.04.2002</w:t>
            </w:r>
          </w:p>
        </w:tc>
        <w:tc>
          <w:tcPr>
            <w:tcW w:w="1348" w:type="dxa"/>
            <w:vMerge w:val="restart"/>
            <w:vAlign w:val="center"/>
          </w:tcPr>
          <w:p w14:paraId="204AF06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75F486F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0E98CE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5ACEC94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4A0CFA2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WZK.512.182</w:t>
            </w:r>
          </w:p>
        </w:tc>
      </w:tr>
      <w:tr w:rsidR="00052B5C" w:rsidRPr="00E80E25" w14:paraId="06C3291F" w14:textId="77777777" w:rsidTr="00052B5C">
        <w:tc>
          <w:tcPr>
            <w:tcW w:w="1027" w:type="dxa"/>
            <w:vMerge/>
            <w:vAlign w:val="center"/>
          </w:tcPr>
          <w:p w14:paraId="67AC77A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5E780C2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3E77FC81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1C1EB8C2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Województwo mazowieckie</w:t>
            </w:r>
          </w:p>
          <w:p w14:paraId="61A2A06C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6F1470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613F5BD8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6B3480E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E0321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51EDFFC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327B7A2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60AB8E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24639A35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1C1FB082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7D3605FB" w14:textId="77777777" w:rsidTr="00052B5C">
        <w:tc>
          <w:tcPr>
            <w:tcW w:w="1027" w:type="dxa"/>
            <w:vMerge/>
            <w:vAlign w:val="center"/>
          </w:tcPr>
          <w:p w14:paraId="080D3F17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F3A0B00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70C5014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50CFBC04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</w:t>
            </w:r>
          </w:p>
          <w:p w14:paraId="4C6CC596" w14:textId="77777777" w:rsidR="001262F8" w:rsidRPr="00E80E25" w:rsidRDefault="001262F8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3E4E70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7F80DC93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D9AE11A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9BA52ED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4C0C1594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6A4B38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788C119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5464C19C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8645C4F" w14:textId="77777777" w:rsidR="001262F8" w:rsidRPr="00E80E25" w:rsidRDefault="001262F8" w:rsidP="00126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33E390B" w14:textId="77777777" w:rsidTr="00052B5C">
        <w:tc>
          <w:tcPr>
            <w:tcW w:w="1027" w:type="dxa"/>
            <w:vMerge w:val="restart"/>
            <w:vAlign w:val="center"/>
          </w:tcPr>
          <w:p w14:paraId="1C9072B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27" w:type="dxa"/>
            <w:vMerge w:val="restart"/>
            <w:vAlign w:val="center"/>
          </w:tcPr>
          <w:p w14:paraId="6C8E5635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Pracownia Kultury</w:t>
            </w: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Lab of </w:t>
            </w:r>
            <w:proofErr w:type="spellStart"/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Culture</w:t>
            </w:r>
            <w:proofErr w:type="spellEnd"/>
          </w:p>
        </w:tc>
        <w:tc>
          <w:tcPr>
            <w:tcW w:w="1146" w:type="dxa"/>
            <w:vMerge w:val="restart"/>
            <w:vAlign w:val="center"/>
          </w:tcPr>
          <w:p w14:paraId="2B8E2D2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3992" w:type="dxa"/>
            <w:vAlign w:val="center"/>
          </w:tcPr>
          <w:p w14:paraId="08665130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Cel stowarzyszenia:</w:t>
            </w:r>
          </w:p>
          <w:p w14:paraId="58455E20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Działania na rzecz promocji twórczości i rozwoju kultury, 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cyberkultury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 i nowych mediów oraz sztuki współczesnej i edukacji; pomoc w restrukturyzacji praw wydawniczych i producenckich do nagrań muzycznych oraz ochrona praw autorskich i praw pokrewnych – artystów i wykonawców w Polsce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na świecie; projektowanie i rozwój karier artystycznych – Artysta i Repertuar (A&amp;R); planowanie i implementacja projektów autorskich; opieka artystyczna i ochrona prawna; inicjowanie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organizacja oraz pomoc w pozyskiwaniu finansowania projektów kulturalnych; projekty specjalne na rzecz zachowania pamięci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o istotnych, zmarłych twórcach kultury; pomoc humanitarna oraz działania formalno-organizacyjne w kierunku Ochotniczych Batalionów Ukraińskich Ratowników Medycznych „</w:t>
            </w:r>
            <w:proofErr w:type="spellStart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Hospitallers</w:t>
            </w:r>
            <w:proofErr w:type="spellEnd"/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” oraz Jednostek Wojskowych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Szpitalnych dotkniętych wojną na terytorium Ukrainy; promocja twórczości; integracja środowisk artystycznych i kulturalnych; edukacja, warsztaty i programy autorskie; publikacje autorskie;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szkolenia działaczy społecznych i kadry kultury; projekty edukacyjne w obszarach społecznej odpowiedzialności biznesu (CSR)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kulturalnej odpowiedzialności biznesu.</w:t>
            </w:r>
          </w:p>
          <w:p w14:paraId="7838DA99" w14:textId="77777777" w:rsidR="00891910" w:rsidRPr="00E80E25" w:rsidRDefault="00891910" w:rsidP="009E4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8270BC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ul. 11 Listopada 4/11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06-100 Pułtusk</w:t>
            </w:r>
          </w:p>
        </w:tc>
        <w:tc>
          <w:tcPr>
            <w:tcW w:w="1508" w:type="dxa"/>
            <w:vMerge w:val="restart"/>
            <w:vAlign w:val="center"/>
          </w:tcPr>
          <w:p w14:paraId="4CFBB6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Alicja Perkowska</w:t>
            </w:r>
          </w:p>
        </w:tc>
        <w:tc>
          <w:tcPr>
            <w:tcW w:w="1505" w:type="dxa"/>
            <w:vMerge w:val="restart"/>
            <w:vAlign w:val="center"/>
          </w:tcPr>
          <w:p w14:paraId="6F8A75E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 posiada kontroli     wewnętrznej</w:t>
            </w:r>
          </w:p>
        </w:tc>
        <w:tc>
          <w:tcPr>
            <w:tcW w:w="1505" w:type="dxa"/>
            <w:vMerge w:val="restart"/>
            <w:vAlign w:val="center"/>
          </w:tcPr>
          <w:p w14:paraId="2DD93C6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Regulamin uchwalony</w:t>
            </w:r>
          </w:p>
          <w:p w14:paraId="01EE815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9.05.2023</w:t>
            </w:r>
          </w:p>
        </w:tc>
        <w:tc>
          <w:tcPr>
            <w:tcW w:w="1348" w:type="dxa"/>
            <w:vMerge w:val="restart"/>
            <w:vAlign w:val="center"/>
          </w:tcPr>
          <w:p w14:paraId="35E515F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38" w:type="dxa"/>
            <w:vMerge w:val="restart"/>
            <w:vAlign w:val="center"/>
          </w:tcPr>
          <w:p w14:paraId="30877387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767DCA1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4687FD7B" w14:textId="77777777" w:rsidR="00891910" w:rsidRPr="00E80E25" w:rsidRDefault="00891910" w:rsidP="00891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6A142E3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WZK.512.185</w:t>
            </w:r>
          </w:p>
        </w:tc>
      </w:tr>
      <w:tr w:rsidR="00052B5C" w:rsidRPr="00E80E25" w14:paraId="6F14BAC7" w14:textId="77777777" w:rsidTr="00052B5C">
        <w:tc>
          <w:tcPr>
            <w:tcW w:w="1027" w:type="dxa"/>
            <w:vMerge/>
            <w:vAlign w:val="center"/>
          </w:tcPr>
          <w:p w14:paraId="251F29E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37971A4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3AD8A2D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3ECB62E" w14:textId="77777777" w:rsidR="00891910" w:rsidRPr="009E428E" w:rsidRDefault="00891910" w:rsidP="009E4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Polska, świat, ze szczególnym uwzględnieniem obszaru Ukrainy</w:t>
            </w:r>
          </w:p>
        </w:tc>
        <w:tc>
          <w:tcPr>
            <w:tcW w:w="1275" w:type="dxa"/>
            <w:vMerge/>
            <w:vAlign w:val="center"/>
          </w:tcPr>
          <w:p w14:paraId="4B15B78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1B2EDE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0257A9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68DCEE2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7EAA80A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E17537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FEB29A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4BA9782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F74635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61A835A5" w14:textId="77777777" w:rsidTr="00052B5C">
        <w:tc>
          <w:tcPr>
            <w:tcW w:w="1027" w:type="dxa"/>
            <w:vMerge/>
            <w:vAlign w:val="center"/>
          </w:tcPr>
          <w:p w14:paraId="094E55E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1D41A70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7AB18E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08C4528B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Środki działania:</w:t>
            </w:r>
          </w:p>
          <w:p w14:paraId="6E9F6680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 xml:space="preserve">Zabieranie głosu i wyrażanie swojego stanowiska na forum publicznym; współpraca z organami administracji publicznej oraz innymi instytucjami </w:t>
            </w:r>
            <w:r w:rsidRPr="00E80E25">
              <w:rPr>
                <w:rFonts w:ascii="Times New Roman" w:hAnsi="Times New Roman" w:cs="Times New Roman"/>
                <w:sz w:val="20"/>
                <w:szCs w:val="20"/>
              </w:rPr>
              <w:br/>
              <w:t>i podmiotami prawnymi i osobami fizycznymi; kierowanie postulatów do organów administracji publicznej i władz; organizowanie i koordynacja działalności kulturalnej i humanitarnej w ramach prowadzonych przez Stowarzyszenie projektów</w:t>
            </w:r>
          </w:p>
        </w:tc>
        <w:tc>
          <w:tcPr>
            <w:tcW w:w="1275" w:type="dxa"/>
            <w:vMerge/>
            <w:vAlign w:val="center"/>
          </w:tcPr>
          <w:p w14:paraId="742C2BB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5D95146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B3D351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62ACCF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305BAC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2DDB541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235AA2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FCCA18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185DCD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6B5E8C9" w14:textId="77777777" w:rsidTr="00052B5C">
        <w:tc>
          <w:tcPr>
            <w:tcW w:w="1027" w:type="dxa"/>
            <w:vMerge w:val="restart"/>
            <w:vAlign w:val="center"/>
          </w:tcPr>
          <w:p w14:paraId="0D1EE5F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27" w:type="dxa"/>
            <w:vMerge w:val="restart"/>
            <w:vAlign w:val="center"/>
          </w:tcPr>
          <w:p w14:paraId="756810B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3455FED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621F6217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902E53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2F207F85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CC8D38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F68B7F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3F656BB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14:paraId="30E2638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7810611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276AB58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43C20E9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4AC37600" w14:textId="77777777" w:rsidTr="00052B5C">
        <w:tc>
          <w:tcPr>
            <w:tcW w:w="1027" w:type="dxa"/>
            <w:vMerge/>
            <w:vAlign w:val="center"/>
          </w:tcPr>
          <w:p w14:paraId="0BB0102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7C689DA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547508A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8DABC2D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A71D0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2B5219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07A4898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4E3D2AC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1B9FF91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6324333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ECE680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4F78B4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4B9E64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0C336350" w14:textId="77777777" w:rsidTr="00052B5C">
        <w:tc>
          <w:tcPr>
            <w:tcW w:w="1027" w:type="dxa"/>
            <w:vMerge/>
            <w:vAlign w:val="center"/>
          </w:tcPr>
          <w:p w14:paraId="4792B9C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14:paraId="62EE416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695060D6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4B9FF012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9C5D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vAlign w:val="center"/>
          </w:tcPr>
          <w:p w14:paraId="44B6D69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3554304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79CC2B0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14:paraId="289C21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vAlign w:val="center"/>
          </w:tcPr>
          <w:p w14:paraId="08B9851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14:paraId="5033B10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vAlign w:val="center"/>
          </w:tcPr>
          <w:p w14:paraId="6A1C169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529A802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2C2416D" w14:textId="77777777" w:rsidTr="00052B5C">
        <w:tc>
          <w:tcPr>
            <w:tcW w:w="1027" w:type="dxa"/>
            <w:vMerge w:val="restart"/>
            <w:vAlign w:val="center"/>
          </w:tcPr>
          <w:p w14:paraId="2A75B34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27" w:type="dxa"/>
            <w:vMerge w:val="restart"/>
            <w:vAlign w:val="center"/>
          </w:tcPr>
          <w:p w14:paraId="006C7681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vAlign w:val="center"/>
          </w:tcPr>
          <w:p w14:paraId="5C0AEB0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vAlign w:val="center"/>
          </w:tcPr>
          <w:p w14:paraId="29E88122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7AEBCC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14:paraId="658C3C4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4FF1A63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04837DA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vAlign w:val="center"/>
          </w:tcPr>
          <w:p w14:paraId="437937E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vAlign w:val="center"/>
          </w:tcPr>
          <w:p w14:paraId="1C6376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2EC16E09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72057" w14:textId="77777777" w:rsidR="00644F91" w:rsidRPr="00E80E25" w:rsidRDefault="00644F91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1F9097F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09231AA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9D2A55E" w14:textId="77777777" w:rsidTr="00052B5C">
        <w:tc>
          <w:tcPr>
            <w:tcW w:w="1027" w:type="dxa"/>
            <w:vMerge/>
          </w:tcPr>
          <w:p w14:paraId="1154B46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998FFD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7D9CF9E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0A2C28B4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2238C3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4AE8739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2A7777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D9FFE7A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DF2892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5C8385B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CAE79E7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0C876F62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2C8BB9F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A002B67" w14:textId="77777777" w:rsidTr="00052B5C">
        <w:tc>
          <w:tcPr>
            <w:tcW w:w="1027" w:type="dxa"/>
            <w:vMerge/>
          </w:tcPr>
          <w:p w14:paraId="111EE27D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68E398FE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7E71425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5A0A8C98" w14:textId="77777777" w:rsidR="00891910" w:rsidRPr="00E80E25" w:rsidRDefault="00891910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1C09B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351F455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0BB4940C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9A037A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282AF80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A9361B8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3318ADB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4CDC044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7455C8AB" w14:textId="77777777" w:rsidR="00891910" w:rsidRPr="00E80E25" w:rsidRDefault="00891910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2AE6AD47" w14:textId="77777777" w:rsidTr="00052B5C">
        <w:tc>
          <w:tcPr>
            <w:tcW w:w="1027" w:type="dxa"/>
            <w:vMerge w:val="restart"/>
          </w:tcPr>
          <w:p w14:paraId="138DDBD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E2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27" w:type="dxa"/>
            <w:vMerge w:val="restart"/>
          </w:tcPr>
          <w:p w14:paraId="4436D31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</w:tcPr>
          <w:p w14:paraId="064DF8D9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7850533A" w14:textId="77777777" w:rsidR="00452B62" w:rsidRPr="00E80E25" w:rsidRDefault="00452B62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C95D35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14:paraId="5AD90F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543C9CE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345CE1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14:paraId="6A42D3B1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14:paraId="20C02D5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14:paraId="0798BFC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 w:val="restart"/>
          </w:tcPr>
          <w:p w14:paraId="0A02B062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 w:val="restart"/>
          </w:tcPr>
          <w:p w14:paraId="243546B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53FA5D2B" w14:textId="77777777" w:rsidTr="00052B5C">
        <w:tc>
          <w:tcPr>
            <w:tcW w:w="1027" w:type="dxa"/>
            <w:vMerge/>
          </w:tcPr>
          <w:p w14:paraId="6E924B9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D6BC9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2B1F5E3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6D6E4EE7" w14:textId="77777777" w:rsidR="00452B62" w:rsidRPr="00E80E25" w:rsidRDefault="00452B62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D5D57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56B6FF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55B3AEA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6940E90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7A399F7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0FA883B6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4ED195F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5973DF9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4D55145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B5C" w:rsidRPr="00E80E25" w14:paraId="1F9E9CB0" w14:textId="77777777" w:rsidTr="00052B5C">
        <w:tc>
          <w:tcPr>
            <w:tcW w:w="1027" w:type="dxa"/>
            <w:vMerge/>
          </w:tcPr>
          <w:p w14:paraId="46D5155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14:paraId="77A142FC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14:paraId="0093B237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</w:tcPr>
          <w:p w14:paraId="3D28946A" w14:textId="77777777" w:rsidR="00452B62" w:rsidRPr="00E80E25" w:rsidRDefault="00452B62" w:rsidP="00E80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8D27555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1CEC267B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2A8D060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7F2D80CD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0FB32A24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14:paraId="67646FA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14:paraId="131D66CA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14:paraId="69FD2188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2EFC498E" w14:textId="77777777" w:rsidR="00452B62" w:rsidRPr="00E80E25" w:rsidRDefault="00452B62" w:rsidP="00891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DC615" w14:textId="77777777" w:rsidR="00AC4ABD" w:rsidRDefault="00AC4ABD" w:rsidP="00AC4ABD">
      <w:pPr>
        <w:jc w:val="center"/>
      </w:pPr>
    </w:p>
    <w:p w14:paraId="7F687F07" w14:textId="26998D05" w:rsidR="00052B5C" w:rsidRPr="00052B5C" w:rsidRDefault="00052B5C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b/>
          <w:bCs/>
          <w:color w:val="333333"/>
        </w:rPr>
      </w:pPr>
      <w:r w:rsidRPr="00052B5C">
        <w:rPr>
          <w:b/>
          <w:bCs/>
          <w:color w:val="333333"/>
        </w:rPr>
        <w:t>Aktualizacja: 25.08.2023 r.</w:t>
      </w:r>
    </w:p>
    <w:p w14:paraId="72FA79A7" w14:textId="77777777" w:rsidR="00052B5C" w:rsidRDefault="00052B5C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vertAlign w:val="superscript"/>
        </w:rPr>
      </w:pPr>
    </w:p>
    <w:p w14:paraId="16D4EBAC" w14:textId="66DE233B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1)</w:t>
      </w:r>
      <w:r w:rsidRPr="00052B5C">
        <w:rPr>
          <w:color w:val="333333"/>
          <w:sz w:val="20"/>
          <w:szCs w:val="20"/>
        </w:rPr>
        <w:t xml:space="preserve"> W kolumnie nr 3 wpisuje się datę wpisu do ewidencji i daty wpisów późniejszych.</w:t>
      </w:r>
    </w:p>
    <w:p w14:paraId="0161E960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2)</w:t>
      </w:r>
      <w:r w:rsidRPr="00052B5C">
        <w:rPr>
          <w:color w:val="333333"/>
          <w:sz w:val="20"/>
          <w:szCs w:val="20"/>
        </w:rPr>
        <w:t xml:space="preserve"> W kolumnie nr 4, w polu pierwszym, wpisuje się cele działania stowarzyszenia zwykłego zgodnie z regulaminem działalności.</w:t>
      </w:r>
    </w:p>
    <w:p w14:paraId="2442AAB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3)</w:t>
      </w:r>
      <w:r w:rsidRPr="00052B5C">
        <w:rPr>
          <w:color w:val="333333"/>
          <w:sz w:val="20"/>
          <w:szCs w:val="20"/>
        </w:rPr>
        <w:t xml:space="preserve"> W kolumnie nr 4, w polu drugim, wpisuje się teren działania stowarzyszenia zwykłego zgodnie z regulaminem działalności.</w:t>
      </w:r>
    </w:p>
    <w:p w14:paraId="2C9C1A15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4)</w:t>
      </w:r>
      <w:r w:rsidRPr="00052B5C">
        <w:rPr>
          <w:color w:val="333333"/>
          <w:sz w:val="20"/>
          <w:szCs w:val="20"/>
        </w:rPr>
        <w:t xml:space="preserve"> W kolumnie nr 4, w polu trzecim, wpisuje się środki działania stowarzyszenia zwykłego zgodnie z regulaminem działalności (pojęcie "środki działania" odnosi się do</w:t>
      </w:r>
    </w:p>
    <w:p w14:paraId="7BA1504F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sposobu realizacji celów przez stowarzyszenie zwykłe).</w:t>
      </w:r>
    </w:p>
    <w:p w14:paraId="7692E3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5)</w:t>
      </w:r>
      <w:r w:rsidRPr="00052B5C">
        <w:rPr>
          <w:color w:val="333333"/>
          <w:sz w:val="20"/>
          <w:szCs w:val="20"/>
        </w:rPr>
        <w:t xml:space="preserve"> W kolumnie nr 6 - w przypadku reprezentacji stowarzyszenia zwykłego przez przedstawiciela należy wpisać: "Stowarzyszenie zwykłe jest reprezentowane przez</w:t>
      </w:r>
    </w:p>
    <w:p w14:paraId="7C2E3382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przedstawiciela" oraz wpisać jego imię i nazwisko; w przypadku gdy organem reprezentującym stowarzyszenie zwykłe jest zarząd, należy wpisać imiona i nazwiska</w:t>
      </w:r>
    </w:p>
    <w:p w14:paraId="137B013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członków zarządu, ich funkcje oraz sposób reprezentacji.</w:t>
      </w:r>
    </w:p>
    <w:p w14:paraId="70EB09C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6)</w:t>
      </w:r>
      <w:r w:rsidRPr="00052B5C">
        <w:rPr>
          <w:color w:val="333333"/>
          <w:sz w:val="20"/>
          <w:szCs w:val="20"/>
        </w:rPr>
        <w:t xml:space="preserve"> W kolumnie nr 7 - jeżeli w regulaminie działalności przewidziano organ kontroli wewnętrznej, należy wpisać nazwę tego organu, imiona i nazwiska jego członków oraz</w:t>
      </w:r>
    </w:p>
    <w:p w14:paraId="03E2ECD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ich funkcje; w przypadku nieposiadania przez stowarzyszenie zwykłe organu kontroli wewnętrznej należy wpisać: "Stowarzyszenie zwykłe nie posiada organu kontroli</w:t>
      </w:r>
    </w:p>
    <w:p w14:paraId="33A59E8C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wewnętrznej.".</w:t>
      </w:r>
    </w:p>
    <w:p w14:paraId="73C0268A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7)</w:t>
      </w:r>
      <w:r w:rsidRPr="00052B5C">
        <w:rPr>
          <w:color w:val="333333"/>
          <w:sz w:val="20"/>
          <w:szCs w:val="20"/>
        </w:rPr>
        <w:t xml:space="preserve"> W kolumnie nr 8 wpisuje się informacje o regulaminie działalności i jego zmianach, w szczególności numer i datę uchwały dotyczącej regulaminu działalności oraz jego</w:t>
      </w:r>
    </w:p>
    <w:p w14:paraId="2D93797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zmian.</w:t>
      </w:r>
    </w:p>
    <w:p w14:paraId="0DA885E8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8)</w:t>
      </w:r>
      <w:r w:rsidRPr="00052B5C">
        <w:rPr>
          <w:color w:val="333333"/>
          <w:sz w:val="20"/>
          <w:szCs w:val="20"/>
        </w:rPr>
        <w:t xml:space="preserve"> W kolumnie nr 9 wpisuje się informację o posiadaniu statusu organizacji pożytku publicznego; w przypadku posiadania przez stowarzyszenie zwykłe statusu organizacji</w:t>
      </w:r>
    </w:p>
    <w:p w14:paraId="1525D26D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pożytku publicznego należy wpisać: "TAK"; w przypadku nieposiadania przez stowarzyszenie zwykłe statusu organizacji pożytku publicznego należy wpisać: "NIE".</w:t>
      </w:r>
    </w:p>
    <w:p w14:paraId="67065B77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  <w:vertAlign w:val="superscript"/>
        </w:rPr>
        <w:t>9)</w:t>
      </w:r>
      <w:r w:rsidRPr="00052B5C">
        <w:rPr>
          <w:color w:val="333333"/>
          <w:sz w:val="20"/>
          <w:szCs w:val="20"/>
        </w:rPr>
        <w:t xml:space="preserve"> W kolumnie nr 10 wpisuje się informacje o przekształceniu lub rozwiązaniu stowarzyszenia zwykłego; w przypadku przekształcenia stowarzyszenia zwykłego należy</w:t>
      </w:r>
    </w:p>
    <w:p w14:paraId="79EFC316" w14:textId="77777777" w:rsidR="00CB312A" w:rsidRPr="00052B5C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  <w:sz w:val="20"/>
          <w:szCs w:val="20"/>
        </w:rPr>
      </w:pPr>
      <w:r w:rsidRPr="00052B5C">
        <w:rPr>
          <w:color w:val="333333"/>
          <w:sz w:val="20"/>
          <w:szCs w:val="20"/>
        </w:rPr>
        <w:t>wpisać datę i numer uchwały o przekształceniu oraz datę i numer wpisu do Krajowego Rejestru Sądowego; w przypadku rozwiązania stowarzyszenia zwykłego należy</w:t>
      </w:r>
    </w:p>
    <w:p w14:paraId="7E1C218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t>wpisać datę i numer uchwały o rozwiązaniu oraz datę rozwiązania stowarzyszenia zwykłego.</w:t>
      </w:r>
    </w:p>
    <w:p w14:paraId="183FC9C2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10)</w:t>
      </w:r>
      <w:r w:rsidRPr="005B0BBE">
        <w:rPr>
          <w:color w:val="333333"/>
        </w:rPr>
        <w:t xml:space="preserve"> W kolumnie nr 11 wpisuje się imię i nazwisko likwidatora stowarzyszenia zwykłego.</w:t>
      </w:r>
    </w:p>
    <w:p w14:paraId="622BDF7B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11)</w:t>
      </w:r>
      <w:r w:rsidRPr="005B0BBE">
        <w:rPr>
          <w:color w:val="333333"/>
        </w:rPr>
        <w:t xml:space="preserve"> W kolumnie nr 12 wpisuje się informacje o zastosowaniu wobec stowarzyszenia zwykłego środków nadzoru, o których mowa w rozdziale 3 ustawy z dnia 7 kwietnia 1989 r. -</w:t>
      </w:r>
    </w:p>
    <w:p w14:paraId="482960E1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</w:rPr>
        <w:lastRenderedPageBreak/>
        <w:t xml:space="preserve">Prawo o stowarzyszeniach (Dz. U. z 2015 r. poz. 1393, z </w:t>
      </w:r>
      <w:proofErr w:type="spellStart"/>
      <w:r w:rsidRPr="005B0BBE">
        <w:rPr>
          <w:color w:val="333333"/>
        </w:rPr>
        <w:t>późn</w:t>
      </w:r>
      <w:proofErr w:type="spellEnd"/>
      <w:r w:rsidRPr="005B0BBE">
        <w:rPr>
          <w:color w:val="333333"/>
        </w:rPr>
        <w:t>. zm.), w szczególności rodzaj środka nadzoru, podmiot, który go zastosował, datę jego zastosowania.</w:t>
      </w:r>
    </w:p>
    <w:p w14:paraId="7676607E" w14:textId="77777777" w:rsidR="00CB312A" w:rsidRPr="005B0BBE" w:rsidRDefault="00CB312A" w:rsidP="00052B5C">
      <w:pPr>
        <w:pStyle w:val="text-justify"/>
        <w:shd w:val="clear" w:color="auto" w:fill="FFFFFF"/>
        <w:spacing w:before="0" w:beforeAutospacing="0" w:after="0" w:afterAutospacing="0"/>
        <w:ind w:left="110"/>
        <w:jc w:val="both"/>
        <w:rPr>
          <w:color w:val="333333"/>
        </w:rPr>
      </w:pPr>
      <w:r w:rsidRPr="005B0BBE">
        <w:rPr>
          <w:color w:val="333333"/>
          <w:vertAlign w:val="superscript"/>
        </w:rPr>
        <w:t>12)</w:t>
      </w:r>
      <w:r w:rsidRPr="005B0BBE">
        <w:rPr>
          <w:color w:val="333333"/>
        </w:rPr>
        <w:t xml:space="preserve"> W kolumnie nr 13 wpisuje się inne dodatkowe informacje związane z prowadzeniem ewidencji, w szczególności sygnaturę akt.</w:t>
      </w:r>
    </w:p>
    <w:p w14:paraId="3660A9ED" w14:textId="77777777" w:rsidR="00CB312A" w:rsidRDefault="00CB312A" w:rsidP="00052B5C">
      <w:pPr>
        <w:spacing w:after="0" w:line="240" w:lineRule="auto"/>
        <w:jc w:val="both"/>
      </w:pPr>
    </w:p>
    <w:sectPr w:rsidR="00CB312A" w:rsidSect="00AC4AB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49B"/>
    <w:multiLevelType w:val="hybridMultilevel"/>
    <w:tmpl w:val="7FBC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2E"/>
    <w:rsid w:val="00052B5C"/>
    <w:rsid w:val="0008335D"/>
    <w:rsid w:val="000B5AE1"/>
    <w:rsid w:val="001063B6"/>
    <w:rsid w:val="001262F8"/>
    <w:rsid w:val="00133EE3"/>
    <w:rsid w:val="00142726"/>
    <w:rsid w:val="001A0F16"/>
    <w:rsid w:val="002111D9"/>
    <w:rsid w:val="00213E92"/>
    <w:rsid w:val="00221F00"/>
    <w:rsid w:val="00242624"/>
    <w:rsid w:val="00246E15"/>
    <w:rsid w:val="002F71EA"/>
    <w:rsid w:val="003C1B09"/>
    <w:rsid w:val="00402879"/>
    <w:rsid w:val="00452B62"/>
    <w:rsid w:val="00492C2C"/>
    <w:rsid w:val="00493534"/>
    <w:rsid w:val="004F6C32"/>
    <w:rsid w:val="00504A52"/>
    <w:rsid w:val="00533DB2"/>
    <w:rsid w:val="005B0BBE"/>
    <w:rsid w:val="005C1D2B"/>
    <w:rsid w:val="005C4B26"/>
    <w:rsid w:val="005D39F1"/>
    <w:rsid w:val="00644F91"/>
    <w:rsid w:val="007E5198"/>
    <w:rsid w:val="00877A6D"/>
    <w:rsid w:val="00891910"/>
    <w:rsid w:val="008C26C7"/>
    <w:rsid w:val="009E428E"/>
    <w:rsid w:val="00A15BC1"/>
    <w:rsid w:val="00A85C8F"/>
    <w:rsid w:val="00A93EFB"/>
    <w:rsid w:val="00AB3AC2"/>
    <w:rsid w:val="00AC4ABD"/>
    <w:rsid w:val="00B11803"/>
    <w:rsid w:val="00B14F0B"/>
    <w:rsid w:val="00BA7E8B"/>
    <w:rsid w:val="00BB712D"/>
    <w:rsid w:val="00C04804"/>
    <w:rsid w:val="00C16463"/>
    <w:rsid w:val="00C21B49"/>
    <w:rsid w:val="00C23C1F"/>
    <w:rsid w:val="00C55E99"/>
    <w:rsid w:val="00C7172E"/>
    <w:rsid w:val="00CB312A"/>
    <w:rsid w:val="00CD49D1"/>
    <w:rsid w:val="00CE4DDD"/>
    <w:rsid w:val="00D97367"/>
    <w:rsid w:val="00DD64D8"/>
    <w:rsid w:val="00DF0311"/>
    <w:rsid w:val="00E531C4"/>
    <w:rsid w:val="00E6682F"/>
    <w:rsid w:val="00E80E25"/>
    <w:rsid w:val="00EF4B1C"/>
    <w:rsid w:val="00F641C2"/>
    <w:rsid w:val="00F7504F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D4C2"/>
  <w15:chartTrackingRefBased/>
  <w15:docId w15:val="{E1289461-B116-4FE0-A3E6-362B3024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4D8"/>
    <w:pPr>
      <w:ind w:left="720"/>
      <w:contextualSpacing/>
    </w:pPr>
  </w:style>
  <w:style w:type="paragraph" w:customStyle="1" w:styleId="text-justify">
    <w:name w:val="text-justify"/>
    <w:basedOn w:val="Normalny"/>
    <w:rsid w:val="00CB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A3DF-E262-4ED9-8D78-8319D46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3780</Words>
  <Characters>22683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Siatkowski</dc:creator>
  <cp:keywords/>
  <dc:description/>
  <cp:lastModifiedBy>Zbigniew Matusiak</cp:lastModifiedBy>
  <cp:revision>24</cp:revision>
  <dcterms:created xsi:type="dcterms:W3CDTF">2023-08-25T06:50:00Z</dcterms:created>
  <dcterms:modified xsi:type="dcterms:W3CDTF">2023-08-25T10:56:00Z</dcterms:modified>
</cp:coreProperties>
</file>