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20B" w14:textId="4DD07E4B" w:rsidR="009575EF" w:rsidRDefault="009575EF" w:rsidP="009575EF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Pułtusk, 22.11.2019 r.</w:t>
      </w:r>
    </w:p>
    <w:p w14:paraId="099DFAF6" w14:textId="24359F86" w:rsidR="009575EF" w:rsidRDefault="009575EF" w:rsidP="009575EF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GGN.683.2.1.2019  </w:t>
      </w:r>
    </w:p>
    <w:p w14:paraId="0CB1767A" w14:textId="77777777" w:rsidR="009575EF" w:rsidRDefault="009575EF" w:rsidP="009575EF">
      <w:pPr>
        <w:pStyle w:val="Tekstpodstawowy"/>
        <w:spacing w:line="276" w:lineRule="auto"/>
        <w:ind w:left="467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F1AE843" w14:textId="77777777" w:rsidR="009575EF" w:rsidRDefault="009575EF" w:rsidP="009575EF">
      <w:pPr>
        <w:pStyle w:val="Tekstpodstawowy"/>
        <w:spacing w:line="276" w:lineRule="auto"/>
        <w:ind w:left="467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164CFFD3" w14:textId="77777777" w:rsidR="009575EF" w:rsidRDefault="009575EF" w:rsidP="009575EF">
      <w:pPr>
        <w:pStyle w:val="Tekstpodstawowy"/>
        <w:spacing w:line="276" w:lineRule="auto"/>
        <w:ind w:left="467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Do: Uczestnicy postępowania </w:t>
      </w:r>
    </w:p>
    <w:p w14:paraId="22FEFEF2" w14:textId="77777777" w:rsidR="009575EF" w:rsidRDefault="009575EF" w:rsidP="009575EF">
      <w:pPr>
        <w:pStyle w:val="Tekstpodstawowy"/>
        <w:spacing w:line="276" w:lineRule="auto"/>
        <w:ind w:left="467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 xml:space="preserve">o udzielenie zamówienia publicznego </w:t>
      </w:r>
    </w:p>
    <w:p w14:paraId="2B8753B8" w14:textId="77777777" w:rsidR="009575EF" w:rsidRDefault="009575EF" w:rsidP="009575EF">
      <w:pPr>
        <w:pStyle w:val="Tekstpodstawowy"/>
        <w:spacing w:line="276" w:lineRule="auto"/>
        <w:ind w:left="467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1A39077" w14:textId="77777777" w:rsidR="009575EF" w:rsidRDefault="009575EF" w:rsidP="009575EF">
      <w:pPr>
        <w:pStyle w:val="Tekstpodstawowy"/>
        <w:spacing w:line="276" w:lineRule="auto"/>
        <w:ind w:left="4677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7AE9D7CE" w14:textId="77777777" w:rsidR="009575EF" w:rsidRDefault="009575EF" w:rsidP="009575EF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Informacja o wyborze oferty</w:t>
      </w:r>
    </w:p>
    <w:p w14:paraId="7808EAFA" w14:textId="77777777" w:rsidR="009575EF" w:rsidRDefault="009575EF" w:rsidP="009575EF">
      <w:pPr>
        <w:pStyle w:val="Tekstpodstawowy"/>
        <w:spacing w:line="276" w:lineRule="auto"/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92B68D7" w14:textId="630C9ED2" w:rsidR="009575EF" w:rsidRDefault="009575EF" w:rsidP="009575EF">
      <w:pPr>
        <w:pStyle w:val="Bezodstpw"/>
        <w:jc w:val="both"/>
        <w:rPr>
          <w:rFonts w:cs="Calibri"/>
          <w:color w:val="000000"/>
        </w:rPr>
      </w:pPr>
      <w:r>
        <w:rPr>
          <w:rFonts w:cs="Calibri"/>
        </w:rPr>
        <w:t xml:space="preserve">Zamawiający informuje, że w postępowaniu o udzielenie zamówienia publicznego prowadzonego                       w trybie art. 4 pkt 8 ustawy z dnia 29 stycznia 2004r. Prawo zamówień publicznych (Dz.U. z 2018 r.                                             poz. 1986, ze zm.), polegającego na wykonaniu operatu szacunkowego określającego wartość rynkową prawa własności nieruchomości położonej w Pułtusku obręb 10 – działka 238/2 o pow. 0,0028 ha, </w:t>
      </w:r>
      <w:r>
        <w:rPr>
          <w:rFonts w:cs="Calibri"/>
          <w:color w:val="000000"/>
        </w:rPr>
        <w:t>wpłynęła jedna oferta:</w:t>
      </w:r>
    </w:p>
    <w:p w14:paraId="6161C8DC" w14:textId="77777777" w:rsidR="009575EF" w:rsidRDefault="009575EF" w:rsidP="009575EF">
      <w:pPr>
        <w:pStyle w:val="Bezodstpw"/>
        <w:jc w:val="both"/>
        <w:rPr>
          <w:rFonts w:cs="Calibri"/>
        </w:rPr>
      </w:pPr>
    </w:p>
    <w:p w14:paraId="7F638812" w14:textId="77777777" w:rsidR="009575EF" w:rsidRDefault="009575EF" w:rsidP="009575EF">
      <w:pPr>
        <w:ind w:firstLine="1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Wycena Nieruchomości </w:t>
      </w:r>
    </w:p>
    <w:p w14:paraId="286806D0" w14:textId="77777777" w:rsidR="009575EF" w:rsidRDefault="009575EF" w:rsidP="009575EF">
      <w:pPr>
        <w:ind w:firstLine="1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Teresa Szczerba  </w:t>
      </w:r>
    </w:p>
    <w:p w14:paraId="39DA1F2C" w14:textId="77777777" w:rsidR="009575EF" w:rsidRDefault="009575EF" w:rsidP="009575EF">
      <w:pPr>
        <w:ind w:firstLine="1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ul. Piaskowa 5</w:t>
      </w:r>
    </w:p>
    <w:p w14:paraId="7FEAAB01" w14:textId="77777777" w:rsidR="009575EF" w:rsidRDefault="009575EF" w:rsidP="009575EF">
      <w:pPr>
        <w:ind w:firstLine="1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05-140 Serock  </w:t>
      </w:r>
    </w:p>
    <w:p w14:paraId="68AF4544" w14:textId="77777777" w:rsidR="009575EF" w:rsidRDefault="009575EF" w:rsidP="009575EF">
      <w:pPr>
        <w:ind w:firstLine="17"/>
        <w:jc w:val="center"/>
        <w:rPr>
          <w:rFonts w:ascii="Calibri" w:hAnsi="Calibri" w:cs="Calibri"/>
          <w:sz w:val="22"/>
          <w:szCs w:val="22"/>
        </w:rPr>
      </w:pPr>
    </w:p>
    <w:p w14:paraId="27011DF1" w14:textId="7E996726" w:rsidR="009575EF" w:rsidRDefault="009575EF" w:rsidP="009575EF">
      <w:pPr>
        <w:spacing w:line="360" w:lineRule="auto"/>
        <w:ind w:firstLine="15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wybranej oferty wynosi:</w:t>
      </w:r>
      <w:r>
        <w:rPr>
          <w:rFonts w:ascii="Calibri" w:hAnsi="Calibri" w:cs="Calibri"/>
          <w:b/>
          <w:bCs/>
          <w:sz w:val="22"/>
          <w:szCs w:val="22"/>
        </w:rPr>
        <w:t xml:space="preserve"> 5</w:t>
      </w:r>
      <w:r>
        <w:rPr>
          <w:rFonts w:ascii="Calibri" w:hAnsi="Calibri" w:cs="Calibri"/>
          <w:b/>
          <w:color w:val="000000"/>
          <w:sz w:val="22"/>
          <w:szCs w:val="22"/>
        </w:rPr>
        <w:t>50,00 zł brutto (zwolniony z podatku VAT)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(słownie: pięćset pięćdziesiąt złotych). </w:t>
      </w:r>
    </w:p>
    <w:p w14:paraId="70E67107" w14:textId="77777777" w:rsidR="009575EF" w:rsidRDefault="009575EF" w:rsidP="009575EF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</w:p>
    <w:p w14:paraId="538B0883" w14:textId="77777777" w:rsidR="009575EF" w:rsidRDefault="009575EF" w:rsidP="009575EF">
      <w:pPr>
        <w:spacing w:line="360" w:lineRule="auto"/>
        <w:jc w:val="center"/>
        <w:rPr>
          <w:rFonts w:ascii="Calibri" w:hAnsi="Calibri" w:cs="Calibri"/>
          <w:i/>
          <w:iCs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Uzasadnienie</w:t>
      </w:r>
    </w:p>
    <w:p w14:paraId="17D263E2" w14:textId="77777777" w:rsidR="009575EF" w:rsidRDefault="009575EF" w:rsidP="009575EF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postępowaniu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wpłynęła 1 oferta. Oferta firmy „Wycena Nieruchomości” Teresa Szczerba,                      ul. Piaskowa 5, 05-140 Serock spełniła</w:t>
      </w:r>
      <w:r>
        <w:rPr>
          <w:rFonts w:ascii="Calibri" w:hAnsi="Calibri" w:cs="Calibri"/>
          <w:bCs/>
          <w:sz w:val="22"/>
          <w:szCs w:val="22"/>
        </w:rPr>
        <w:t xml:space="preserve"> warunki udziału w postępowaniu i jest ofertą </w:t>
      </w:r>
      <w:r>
        <w:rPr>
          <w:rFonts w:ascii="Calibri" w:hAnsi="Calibri" w:cs="Calibri"/>
          <w:sz w:val="22"/>
          <w:szCs w:val="22"/>
        </w:rPr>
        <w:t xml:space="preserve">najkorzystniejszą na podstawie ustalonego kryterium oceny ofert - cena 100%. </w:t>
      </w:r>
    </w:p>
    <w:p w14:paraId="7D4E83DA" w14:textId="77777777" w:rsidR="009575EF" w:rsidRDefault="009575EF" w:rsidP="009575EF">
      <w:pPr>
        <w:widowControl/>
        <w:suppressAutoHyphens w:val="0"/>
        <w:spacing w:after="200" w:line="276" w:lineRule="auto"/>
        <w:ind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8254F96" w14:textId="77777777" w:rsidR="009575EF" w:rsidRDefault="009575EF" w:rsidP="009575EF">
      <w:pPr>
        <w:widowControl/>
        <w:suppressAutoHyphens w:val="0"/>
        <w:spacing w:after="200" w:line="276" w:lineRule="auto"/>
        <w:ind w:firstLine="70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5A6AFE0A" w14:textId="77777777" w:rsidR="009575EF" w:rsidRDefault="009575EF" w:rsidP="009575EF">
      <w:pPr>
        <w:widowControl/>
        <w:suppressAutoHyphens w:val="0"/>
        <w:spacing w:after="20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  <w:t xml:space="preserve">Z poważaniem </w:t>
      </w:r>
    </w:p>
    <w:p w14:paraId="55A0A996" w14:textId="7410D4EE" w:rsidR="009575EF" w:rsidRDefault="009575EF" w:rsidP="009575EF">
      <w:pPr>
        <w:widowControl/>
        <w:suppressAutoHyphens w:val="0"/>
        <w:spacing w:after="20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  <w:r w:rsidR="009B39DA">
        <w:rPr>
          <w:rFonts w:ascii="Calibri" w:hAnsi="Calibri" w:cs="Calibri"/>
          <w:i/>
          <w:iCs/>
          <w:sz w:val="22"/>
          <w:szCs w:val="22"/>
        </w:rPr>
        <w:t>WICE</w:t>
      </w:r>
      <w:r>
        <w:rPr>
          <w:rFonts w:ascii="Calibri" w:hAnsi="Calibri" w:cs="Calibri"/>
          <w:i/>
          <w:iCs/>
          <w:sz w:val="22"/>
          <w:szCs w:val="22"/>
        </w:rPr>
        <w:t>STAROSTA</w:t>
      </w:r>
    </w:p>
    <w:p w14:paraId="0F96C52C" w14:textId="709B15F5" w:rsidR="009575EF" w:rsidRDefault="009575EF" w:rsidP="009575EF">
      <w:pPr>
        <w:widowControl/>
        <w:suppressAutoHyphens w:val="0"/>
        <w:spacing w:after="200" w:line="276" w:lineRule="auto"/>
        <w:ind w:left="5672" w:firstLine="709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/-/ </w:t>
      </w:r>
      <w:r w:rsidR="009B39DA">
        <w:rPr>
          <w:rFonts w:ascii="Calibri" w:hAnsi="Calibri" w:cs="Calibri"/>
          <w:i/>
          <w:iCs/>
          <w:sz w:val="22"/>
          <w:szCs w:val="22"/>
        </w:rPr>
        <w:t>Beata Jóźwiak</w:t>
      </w:r>
    </w:p>
    <w:p w14:paraId="5DE22EDB" w14:textId="77777777" w:rsidR="00650D9B" w:rsidRDefault="00650D9B"/>
    <w:sectPr w:rsidR="00650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08"/>
    <w:rsid w:val="002B4708"/>
    <w:rsid w:val="00650D9B"/>
    <w:rsid w:val="007F2D98"/>
    <w:rsid w:val="009575EF"/>
    <w:rsid w:val="009B39DA"/>
    <w:rsid w:val="00F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C24D"/>
  <w15:chartTrackingRefBased/>
  <w15:docId w15:val="{9EDB6B99-6235-4A2B-8280-B76DD14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5EF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575E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575EF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Bezodstpw">
    <w:name w:val="No Spacing"/>
    <w:uiPriority w:val="1"/>
    <w:qFormat/>
    <w:rsid w:val="009575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Karpińska</dc:creator>
  <cp:keywords/>
  <dc:description/>
  <cp:lastModifiedBy>Jolanta Karpińska</cp:lastModifiedBy>
  <cp:revision>2</cp:revision>
  <cp:lastPrinted>2019-11-22T13:36:00Z</cp:lastPrinted>
  <dcterms:created xsi:type="dcterms:W3CDTF">2019-11-22T13:52:00Z</dcterms:created>
  <dcterms:modified xsi:type="dcterms:W3CDTF">2019-11-22T13:52:00Z</dcterms:modified>
</cp:coreProperties>
</file>