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BE26" w14:textId="47B90EF3" w:rsidR="00D53C47" w:rsidRDefault="00D53C47" w:rsidP="00D53C47">
      <w:pPr>
        <w:jc w:val="center"/>
        <w:rPr>
          <w:sz w:val="22"/>
          <w:szCs w:val="22"/>
        </w:rPr>
      </w:pPr>
      <w:r>
        <w:rPr>
          <w:sz w:val="22"/>
          <w:szCs w:val="22"/>
        </w:rPr>
        <w:t>WRP.</w:t>
      </w:r>
      <w:r w:rsidRPr="009B51BE">
        <w:rPr>
          <w:sz w:val="22"/>
          <w:szCs w:val="22"/>
        </w:rPr>
        <w:t>042.</w:t>
      </w:r>
      <w:r w:rsidR="009B51BE">
        <w:rPr>
          <w:sz w:val="22"/>
          <w:szCs w:val="22"/>
        </w:rPr>
        <w:t>4.2020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3</w:t>
      </w:r>
    </w:p>
    <w:p w14:paraId="21AF87E8" w14:textId="7817AE2E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Umowa nr ………………/20</w:t>
      </w:r>
      <w:r w:rsidR="0092292B">
        <w:rPr>
          <w:sz w:val="22"/>
          <w:szCs w:val="22"/>
        </w:rPr>
        <w:t>20</w:t>
      </w:r>
    </w:p>
    <w:p w14:paraId="65FD896C" w14:textId="77777777" w:rsidR="00D53C47" w:rsidRPr="00D2522F" w:rsidRDefault="00D53C47" w:rsidP="00D53C47">
      <w:pPr>
        <w:jc w:val="center"/>
        <w:rPr>
          <w:sz w:val="22"/>
          <w:szCs w:val="22"/>
        </w:rPr>
      </w:pPr>
    </w:p>
    <w:p w14:paraId="4A8DF2A3" w14:textId="253A02A1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zawarta w dniu ………………………….. 20</w:t>
      </w:r>
      <w:r w:rsidR="0092292B">
        <w:rPr>
          <w:sz w:val="22"/>
          <w:szCs w:val="22"/>
        </w:rPr>
        <w:t>20</w:t>
      </w:r>
      <w:r w:rsidRPr="00D2522F">
        <w:rPr>
          <w:sz w:val="22"/>
          <w:szCs w:val="22"/>
        </w:rPr>
        <w:t xml:space="preserve"> r. w Pułtusku pomiędzy:</w:t>
      </w:r>
    </w:p>
    <w:p w14:paraId="42A24177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Powiatem Pułtuskim reprezentowanym przez Zarząd Powiatu w Pułtusku, w imieniu którego działają:</w:t>
      </w:r>
    </w:p>
    <w:p w14:paraId="65B63B6F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1)</w:t>
      </w:r>
      <w:r w:rsidRPr="00D2522F">
        <w:rPr>
          <w:sz w:val="22"/>
          <w:szCs w:val="22"/>
        </w:rPr>
        <w:tab/>
        <w:t>……………………………………………………………….</w:t>
      </w:r>
    </w:p>
    <w:p w14:paraId="1B12FCE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2)</w:t>
      </w:r>
      <w:r w:rsidRPr="00D2522F">
        <w:rPr>
          <w:sz w:val="22"/>
          <w:szCs w:val="22"/>
        </w:rPr>
        <w:tab/>
        <w:t>……………………………………………………………….</w:t>
      </w:r>
    </w:p>
    <w:p w14:paraId="427DBD48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przy kontrasygnacie Skarbnika Powiatu ………………………………</w:t>
      </w:r>
    </w:p>
    <w:p w14:paraId="6CD33AEF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z siedzibą: ul. Marii Skłodowskiej-Curie 11, 06-100 Pułtusk, NIP 568-16-18-062, REGON 130377729, zwanym w dalszej części umowy „Zamawiającym”</w:t>
      </w:r>
    </w:p>
    <w:p w14:paraId="7E88E379" w14:textId="77777777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a</w:t>
      </w:r>
    </w:p>
    <w:p w14:paraId="648B9483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…………………….. z siedzibą w ……………, NIP: ………, REGON: …………………., zwanym dalej Wykonawcą,</w:t>
      </w:r>
    </w:p>
    <w:p w14:paraId="59CD53A9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zaś wspólnie zwanymi dalej Stronami.</w:t>
      </w:r>
    </w:p>
    <w:p w14:paraId="350F4DB7" w14:textId="1740C45F" w:rsidR="00D53C47" w:rsidRPr="00D2522F" w:rsidRDefault="00D53C47" w:rsidP="00D53C47">
      <w:pPr>
        <w:spacing w:before="120"/>
        <w:jc w:val="both"/>
        <w:rPr>
          <w:sz w:val="22"/>
          <w:szCs w:val="22"/>
        </w:rPr>
      </w:pPr>
      <w:r w:rsidRPr="00D2522F">
        <w:rPr>
          <w:sz w:val="22"/>
          <w:szCs w:val="22"/>
        </w:rPr>
        <w:t>na podstawie art. 4 pkt 8 ustawy z dnia 29 stycznia 2004 r. – Prawo zamówień publicznych ( Dz.U. z 201</w:t>
      </w:r>
      <w:r w:rsidR="002B78C0">
        <w:rPr>
          <w:sz w:val="22"/>
          <w:szCs w:val="22"/>
        </w:rPr>
        <w:t>9</w:t>
      </w:r>
      <w:r w:rsidRPr="00D2522F">
        <w:rPr>
          <w:sz w:val="22"/>
          <w:szCs w:val="22"/>
        </w:rPr>
        <w:t> r. poz. 1</w:t>
      </w:r>
      <w:r w:rsidR="002B78C0">
        <w:rPr>
          <w:sz w:val="22"/>
          <w:szCs w:val="22"/>
        </w:rPr>
        <w:t>843, ze zm.</w:t>
      </w:r>
      <w:r w:rsidR="0031580B">
        <w:rPr>
          <w:sz w:val="22"/>
          <w:szCs w:val="22"/>
        </w:rPr>
        <w:t>)</w:t>
      </w:r>
    </w:p>
    <w:p w14:paraId="27253EB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§1.</w:t>
      </w:r>
    </w:p>
    <w:p w14:paraId="5AE3FF7F" w14:textId="242B9B99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Przedmiotem umowy jest </w:t>
      </w:r>
      <w:r w:rsidR="00693678">
        <w:rPr>
          <w:sz w:val="22"/>
          <w:szCs w:val="22"/>
        </w:rPr>
        <w:t>zakup</w:t>
      </w:r>
      <w:r>
        <w:rPr>
          <w:sz w:val="22"/>
          <w:szCs w:val="22"/>
        </w:rPr>
        <w:t xml:space="preserve"> </w:t>
      </w:r>
      <w:r w:rsidR="0092292B">
        <w:rPr>
          <w:sz w:val="22"/>
          <w:szCs w:val="22"/>
        </w:rPr>
        <w:t>laptop</w:t>
      </w:r>
      <w:r>
        <w:rPr>
          <w:sz w:val="22"/>
          <w:szCs w:val="22"/>
        </w:rPr>
        <w:t xml:space="preserve">ów: </w:t>
      </w:r>
      <w:r w:rsidR="0092292B">
        <w:rPr>
          <w:sz w:val="22"/>
          <w:szCs w:val="22"/>
        </w:rPr>
        <w:t>37</w:t>
      </w:r>
      <w:r>
        <w:rPr>
          <w:sz w:val="22"/>
          <w:szCs w:val="22"/>
        </w:rPr>
        <w:t xml:space="preserve"> szt.</w:t>
      </w:r>
      <w:r w:rsidR="00922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</w:t>
      </w:r>
      <w:r w:rsidR="0092292B">
        <w:rPr>
          <w:sz w:val="22"/>
          <w:szCs w:val="22"/>
        </w:rPr>
        <w:t>37</w:t>
      </w:r>
      <w:r>
        <w:rPr>
          <w:sz w:val="22"/>
          <w:szCs w:val="22"/>
        </w:rPr>
        <w:t xml:space="preserve"> szt. </w:t>
      </w:r>
      <w:r w:rsidR="0092292B">
        <w:rPr>
          <w:sz w:val="22"/>
          <w:szCs w:val="22"/>
        </w:rPr>
        <w:t>oprogramowania bezterminowego Microsoft Office</w:t>
      </w:r>
      <w:r>
        <w:rPr>
          <w:sz w:val="22"/>
          <w:szCs w:val="22"/>
        </w:rPr>
        <w:t xml:space="preserve"> do </w:t>
      </w:r>
      <w:r w:rsidR="0092292B">
        <w:rPr>
          <w:sz w:val="22"/>
          <w:szCs w:val="22"/>
        </w:rPr>
        <w:t>Starostwa Powiatowego</w:t>
      </w:r>
      <w:r w:rsidRPr="00D2522F">
        <w:rPr>
          <w:sz w:val="22"/>
          <w:szCs w:val="22"/>
        </w:rPr>
        <w:t xml:space="preserve"> w Pułtusku. Zakup </w:t>
      </w:r>
      <w:r w:rsidR="0092292B">
        <w:rPr>
          <w:sz w:val="22"/>
          <w:szCs w:val="22"/>
        </w:rPr>
        <w:t>laptopów i bezterminowego oprogramowania</w:t>
      </w:r>
      <w:r w:rsidRPr="00D2522F">
        <w:rPr>
          <w:sz w:val="22"/>
          <w:szCs w:val="22"/>
        </w:rPr>
        <w:t xml:space="preserve"> realizowany jest w ramach projektu pn.: „</w:t>
      </w:r>
      <w:r w:rsidR="0092292B">
        <w:rPr>
          <w:sz w:val="22"/>
          <w:szCs w:val="22"/>
        </w:rPr>
        <w:t>Wsparcie dzieci umieszczonych w pieczy zastępczej w okresie epidemii COVID-19</w:t>
      </w:r>
      <w:r w:rsidRPr="00D2522F">
        <w:rPr>
          <w:sz w:val="22"/>
          <w:szCs w:val="22"/>
        </w:rPr>
        <w:t xml:space="preserve">”, </w:t>
      </w:r>
      <w:r w:rsidR="00C3260C" w:rsidRPr="00C3260C">
        <w:rPr>
          <w:sz w:val="22"/>
          <w:szCs w:val="22"/>
        </w:rPr>
        <w:t>realizowanego przez Województwo Mazowieckie w ramach Programu Operacyjnego Wiedza Edukacja Rozwój na lata 2014-2020 w ramach Działania 2.8 Rozwój usług społecznych świadczonych w środowisku lokalnym, PI 9iv: Ułatwianie dostępu do przystępnych cenowo, trwałych oraz wysokiej jakości usług, w tym opieki zdrowotnej i usług socjalnych świadczonych w interesie ogólnym współfinansowanego z Europejskiego Funduszu Społecznego.</w:t>
      </w:r>
      <w:r w:rsidRPr="00D2522F">
        <w:rPr>
          <w:sz w:val="22"/>
          <w:szCs w:val="22"/>
        </w:rPr>
        <w:t xml:space="preserve"> </w:t>
      </w:r>
    </w:p>
    <w:p w14:paraId="77CD7F21" w14:textId="3585B27B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 ramach umowy Wykonawca zobowiązuje się dostarczyć przedmiot umowy określony w ust. 1 w stanie fabrycznie nowym, bez wad i usterek w terminie do ……</w:t>
      </w:r>
      <w:r>
        <w:rPr>
          <w:sz w:val="22"/>
          <w:szCs w:val="22"/>
        </w:rPr>
        <w:t>….</w:t>
      </w:r>
      <w:r w:rsidRPr="00D2522F">
        <w:rPr>
          <w:sz w:val="22"/>
          <w:szCs w:val="22"/>
        </w:rPr>
        <w:t xml:space="preserve"> 20</w:t>
      </w:r>
      <w:r w:rsidR="00A66706">
        <w:rPr>
          <w:sz w:val="22"/>
          <w:szCs w:val="22"/>
        </w:rPr>
        <w:t>20</w:t>
      </w:r>
      <w:r w:rsidRPr="00D2522F">
        <w:rPr>
          <w:sz w:val="22"/>
          <w:szCs w:val="22"/>
        </w:rPr>
        <w:t xml:space="preserve">r. na adres: </w:t>
      </w:r>
      <w:r w:rsidR="00A66706">
        <w:rPr>
          <w:b/>
          <w:sz w:val="22"/>
          <w:szCs w:val="22"/>
        </w:rPr>
        <w:t>Starostwo Powiatowe w Pułtusku,</w:t>
      </w:r>
      <w:r w:rsidRPr="00D2522F">
        <w:rPr>
          <w:b/>
          <w:sz w:val="22"/>
          <w:szCs w:val="22"/>
        </w:rPr>
        <w:t xml:space="preserve"> ul. </w:t>
      </w:r>
      <w:r w:rsidR="00A66706">
        <w:rPr>
          <w:b/>
          <w:sz w:val="22"/>
          <w:szCs w:val="22"/>
        </w:rPr>
        <w:t>Marii Skłodowskiej-Curie 11</w:t>
      </w:r>
      <w:r w:rsidRPr="00D2522F">
        <w:rPr>
          <w:b/>
          <w:sz w:val="22"/>
          <w:szCs w:val="22"/>
        </w:rPr>
        <w:t>, 06-100 Pułtusk.</w:t>
      </w:r>
    </w:p>
    <w:p w14:paraId="2193069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ramach umowy Wykonawca zobowiązuje się wykonać przedmiot umowy zgodnie z Opisem Przedmiotu Zamówienia</w:t>
      </w:r>
      <w:r>
        <w:rPr>
          <w:sz w:val="22"/>
          <w:szCs w:val="22"/>
        </w:rPr>
        <w:t xml:space="preserve"> – załącznikiem nr </w:t>
      </w:r>
      <w:r w:rsidR="0031580B">
        <w:rPr>
          <w:sz w:val="22"/>
          <w:szCs w:val="22"/>
        </w:rPr>
        <w:t>2</w:t>
      </w:r>
      <w:r w:rsidRPr="00D2522F">
        <w:rPr>
          <w:sz w:val="22"/>
          <w:szCs w:val="22"/>
        </w:rPr>
        <w:t xml:space="preserve"> oraz formularzem oferty Wykonawcy</w:t>
      </w:r>
      <w:r>
        <w:rPr>
          <w:sz w:val="22"/>
          <w:szCs w:val="22"/>
        </w:rPr>
        <w:t xml:space="preserve"> – załącznikiem nr </w:t>
      </w:r>
      <w:r w:rsidR="0031580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D2522F">
        <w:rPr>
          <w:sz w:val="22"/>
          <w:szCs w:val="22"/>
        </w:rPr>
        <w:t xml:space="preserve"> będącymi</w:t>
      </w:r>
      <w:r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integralną częścią</w:t>
      </w:r>
      <w:r>
        <w:rPr>
          <w:sz w:val="22"/>
          <w:szCs w:val="22"/>
        </w:rPr>
        <w:t xml:space="preserve"> umowy</w:t>
      </w:r>
      <w:r w:rsidRPr="00D2522F">
        <w:rPr>
          <w:sz w:val="22"/>
          <w:szCs w:val="22"/>
        </w:rPr>
        <w:t>.</w:t>
      </w:r>
    </w:p>
    <w:p w14:paraId="207043B2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 2.</w:t>
      </w:r>
    </w:p>
    <w:p w14:paraId="0DE1B4A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1.</w:t>
      </w:r>
      <w:r w:rsidRPr="00D2522F">
        <w:rPr>
          <w:sz w:val="22"/>
          <w:szCs w:val="22"/>
        </w:rPr>
        <w:t xml:space="preserve"> Za wykonanie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1 Wykonawcy przysługuje wynagrodzenie w wysokości …………………zł (słownie: …………………..) brutto (z VAT). </w:t>
      </w:r>
    </w:p>
    <w:p w14:paraId="26DCD60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Zamawiający zobowiązuje się do zapłaty należności o której mowa w ust. 1 na podstawie faktury wystawionej przez  Wykonawcę na podane poniżej 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D2522F" w14:paraId="420E8BEA" w14:textId="77777777" w:rsidTr="0031580B">
        <w:tc>
          <w:tcPr>
            <w:tcW w:w="9067" w:type="dxa"/>
          </w:tcPr>
          <w:p w14:paraId="010B45C0" w14:textId="77777777" w:rsidR="00D53C47" w:rsidRPr="00D2522F" w:rsidRDefault="00D53C47" w:rsidP="00EE03BB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>Nabywca: Powiat Pułtuski</w:t>
            </w:r>
            <w:r>
              <w:rPr>
                <w:sz w:val="22"/>
                <w:szCs w:val="22"/>
              </w:rPr>
              <w:t xml:space="preserve">, </w:t>
            </w:r>
            <w:r w:rsidRPr="00D2522F">
              <w:rPr>
                <w:sz w:val="22"/>
                <w:szCs w:val="22"/>
              </w:rPr>
              <w:t xml:space="preserve">ul. Marii Skłodowskiej-Curie 11, 06-100 Pułtusk NIP 568-16-18-062, </w:t>
            </w:r>
          </w:p>
          <w:p w14:paraId="287F989D" w14:textId="77777777" w:rsidR="00D53C47" w:rsidRPr="00D2522F" w:rsidRDefault="00D53C47" w:rsidP="00EE03BB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 xml:space="preserve">Odbiorca: Starostwo Powiatowe w Pułtusku, ul. Marii Skłodowskiej-Curie 11, 06-100 Pułtusk, </w:t>
            </w:r>
          </w:p>
        </w:tc>
      </w:tr>
    </w:tbl>
    <w:p w14:paraId="431A5CEC" w14:textId="4993E0E2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 xml:space="preserve">w terminie </w:t>
      </w:r>
      <w:r w:rsidR="00316C25">
        <w:rPr>
          <w:sz w:val="22"/>
          <w:szCs w:val="22"/>
        </w:rPr>
        <w:t>do 7</w:t>
      </w:r>
      <w:r w:rsidRPr="00D2522F">
        <w:rPr>
          <w:sz w:val="22"/>
          <w:szCs w:val="22"/>
        </w:rPr>
        <w:t xml:space="preserve"> dni od daty jej doręczenia do Zamawiającego</w:t>
      </w:r>
      <w:r w:rsidR="00105C76">
        <w:rPr>
          <w:sz w:val="22"/>
          <w:szCs w:val="22"/>
        </w:rPr>
        <w:t xml:space="preserve"> </w:t>
      </w:r>
      <w:r w:rsidR="00105C76" w:rsidRPr="00105C76">
        <w:rPr>
          <w:sz w:val="22"/>
          <w:szCs w:val="22"/>
        </w:rPr>
        <w:t xml:space="preserve">po podpisaniu przez obie strony </w:t>
      </w:r>
      <w:r w:rsidR="00105C76">
        <w:rPr>
          <w:sz w:val="22"/>
          <w:szCs w:val="22"/>
        </w:rPr>
        <w:br/>
      </w:r>
      <w:r w:rsidR="00105C76" w:rsidRPr="00105C76">
        <w:rPr>
          <w:sz w:val="22"/>
          <w:szCs w:val="22"/>
        </w:rPr>
        <w:t xml:space="preserve">protokołu odbioru końcowego bez uwag i zastrzeżeń.  W przypadku przekazania faktury </w:t>
      </w:r>
      <w:r w:rsidR="00105C76">
        <w:rPr>
          <w:sz w:val="22"/>
          <w:szCs w:val="22"/>
        </w:rPr>
        <w:br/>
      </w:r>
      <w:r w:rsidR="00105C76" w:rsidRPr="00105C76">
        <w:rPr>
          <w:sz w:val="22"/>
          <w:szCs w:val="22"/>
        </w:rPr>
        <w:t>za pośrednictwem Platformy Elektronicznego Fakturowania (</w:t>
      </w:r>
      <w:hyperlink r:id="rId8" w:history="1">
        <w:r w:rsidR="00105C76" w:rsidRPr="00906FBB">
          <w:rPr>
            <w:rStyle w:val="Hipercze"/>
            <w:sz w:val="22"/>
            <w:szCs w:val="22"/>
          </w:rPr>
          <w:t>https://efaktura.gov.pl/platforma-PEF</w:t>
        </w:r>
      </w:hyperlink>
      <w:r w:rsidR="00105C76" w:rsidRPr="00105C76">
        <w:rPr>
          <w:sz w:val="22"/>
          <w:szCs w:val="22"/>
        </w:rPr>
        <w:t>)</w:t>
      </w:r>
      <w:r w:rsidR="00105C76">
        <w:rPr>
          <w:sz w:val="22"/>
          <w:szCs w:val="22"/>
        </w:rPr>
        <w:t xml:space="preserve"> </w:t>
      </w:r>
      <w:r w:rsidR="00105C76" w:rsidRPr="00105C76">
        <w:rPr>
          <w:sz w:val="22"/>
          <w:szCs w:val="22"/>
        </w:rPr>
        <w:t>Wykonawca zobowiązany jest do poprawnego wypełnienia pól oznaczonych „numer umowy”</w:t>
      </w:r>
      <w:r w:rsidR="00105C76">
        <w:rPr>
          <w:sz w:val="22"/>
          <w:szCs w:val="22"/>
        </w:rPr>
        <w:t xml:space="preserve"> </w:t>
      </w:r>
      <w:r w:rsidR="00105C76">
        <w:rPr>
          <w:sz w:val="22"/>
          <w:szCs w:val="22"/>
        </w:rPr>
        <w:br/>
      </w:r>
      <w:r w:rsidR="00105C76" w:rsidRPr="00105C76">
        <w:rPr>
          <w:sz w:val="22"/>
          <w:szCs w:val="22"/>
        </w:rPr>
        <w:t>oraz „referencje kupującego” w dokumencie e-faktura.</w:t>
      </w:r>
    </w:p>
    <w:p w14:paraId="656BA1D9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Płatność zostanie dokonana na rachunek bankowy Wykonawcy wskazany w fakturze, o której mowa w ust. 2.</w:t>
      </w:r>
    </w:p>
    <w:p w14:paraId="6D2CF30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4</w:t>
      </w:r>
      <w:r w:rsidRPr="00D2522F">
        <w:rPr>
          <w:sz w:val="22"/>
          <w:szCs w:val="22"/>
        </w:rPr>
        <w:t>. Za datę dokonania płatności Strony będą uważały datę przekazania przez Zamawiającego polecenia zapłaty do jego banku.</w:t>
      </w:r>
    </w:p>
    <w:p w14:paraId="7074FECE" w14:textId="77777777" w:rsidR="00D53C47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Wykonanie przedmiotu umowy nastąpi na podstawie protokołu odbioru podpisanego przez Wykonawcę i Zamawiającego</w:t>
      </w:r>
      <w:r>
        <w:rPr>
          <w:sz w:val="22"/>
          <w:szCs w:val="22"/>
        </w:rPr>
        <w:t xml:space="preserve"> bądź osoby przez Strony upoważnione,</w:t>
      </w:r>
      <w:r w:rsidRPr="00D2522F">
        <w:rPr>
          <w:sz w:val="22"/>
          <w:szCs w:val="22"/>
        </w:rPr>
        <w:t xml:space="preserve"> bez uwag i zastrzeżeń</w:t>
      </w:r>
      <w:r>
        <w:rPr>
          <w:sz w:val="22"/>
          <w:szCs w:val="22"/>
        </w:rPr>
        <w:t>.</w:t>
      </w:r>
    </w:p>
    <w:p w14:paraId="536010F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6</w:t>
      </w:r>
      <w:r w:rsidRPr="00D2522F">
        <w:rPr>
          <w:sz w:val="22"/>
          <w:szCs w:val="22"/>
        </w:rPr>
        <w:t>. W przypadku wniesienia uwag, stwierdzenia wad lub usterek w wykonaniu przedmiotu umowy Zamawiający zobowiązuje Wykonawcę do ich usunięcia w terminie określonym przez Zamawiającego, nie dłuższym niż 7 dni roboczych. Uwzględnienie przez Wykonawcę uwag, a także usunięcie wad lub usterek w tym terminie stanowić będzie podstawę do sporządzenia protokołu odbioru bez zastrzeżeń.</w:t>
      </w:r>
    </w:p>
    <w:p w14:paraId="2777650A" w14:textId="0B7DFB73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7</w:t>
      </w:r>
      <w:r w:rsidRPr="00D2522F">
        <w:rPr>
          <w:sz w:val="22"/>
          <w:szCs w:val="22"/>
        </w:rPr>
        <w:t xml:space="preserve">. Nieuwzględnienie uwag zgłoszonych przez Zamawiającego, a także nieusunięcie stwierdzonych wad lub usterek w wyznaczonym terminie traktowane będzie przez Strony jako nienależyte wykonanie </w:t>
      </w:r>
      <w:r w:rsidRPr="00D2522F">
        <w:rPr>
          <w:sz w:val="22"/>
          <w:szCs w:val="22"/>
        </w:rPr>
        <w:lastRenderedPageBreak/>
        <w:t xml:space="preserve">przedmiotu umowy, uprawniające Zamawiającego do naliczenia kar umownych, o których mowa </w:t>
      </w:r>
      <w:r w:rsidR="001D6D29">
        <w:rPr>
          <w:sz w:val="22"/>
          <w:szCs w:val="22"/>
        </w:rPr>
        <w:br/>
      </w:r>
      <w:r w:rsidRPr="00D2522F">
        <w:rPr>
          <w:sz w:val="22"/>
          <w:szCs w:val="22"/>
        </w:rPr>
        <w:t xml:space="preserve">w § 4, a wynagrodzenie określone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 zostanie rozliczone proporcjonalnie za należyte wykonanie przedmiotu zamówienia.</w:t>
      </w:r>
    </w:p>
    <w:p w14:paraId="2A6C08E6" w14:textId="77777777" w:rsidR="0031580B" w:rsidRDefault="0031580B" w:rsidP="00D53C47">
      <w:pPr>
        <w:jc w:val="center"/>
        <w:rPr>
          <w:b/>
          <w:sz w:val="22"/>
          <w:szCs w:val="22"/>
        </w:rPr>
      </w:pPr>
    </w:p>
    <w:p w14:paraId="0D9E385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§3.</w:t>
      </w:r>
    </w:p>
    <w:p w14:paraId="09E46B2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oświadcza, że posiada odpowiednie zezwolenia, a także zdolności, doświadczenie i środki materialne oraz sprzęt do wykonania przedmiotowej umowy oraz zobowiązuje się wykonywać ją z należytą starannością.</w:t>
      </w:r>
    </w:p>
    <w:p w14:paraId="1AF063B5" w14:textId="77777777" w:rsidR="00D53C47" w:rsidRPr="00C25ACB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32DDFB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§4.</w:t>
      </w:r>
    </w:p>
    <w:p w14:paraId="61ED05F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zapłaty na rzecz Zamawiającego kary umownej w wysokości 10%</w:t>
      </w:r>
      <w:r w:rsidRPr="00D2522F">
        <w:rPr>
          <w:b/>
          <w:i/>
          <w:sz w:val="22"/>
          <w:szCs w:val="22"/>
          <w:u w:val="single"/>
        </w:rPr>
        <w:t xml:space="preserve"> </w:t>
      </w:r>
      <w:r w:rsidRPr="00D2522F">
        <w:rPr>
          <w:sz w:val="22"/>
          <w:szCs w:val="22"/>
        </w:rPr>
        <w:t xml:space="preserve">wynagrodzenia brutto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1, w przypadku nienależytego wykonania przedmiotu umowy, o 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1.</w:t>
      </w:r>
    </w:p>
    <w:p w14:paraId="5D0B9AD1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zapłaci Zamawiającemu karę umowną w wysokości 20 % wynagrodzenia brutto określonego w 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1, jeżeli rozwiązanie/odstąpienie od umowy nastąpi z przyczyn leżących po stronie Wykonawcy.</w:t>
      </w:r>
    </w:p>
    <w:p w14:paraId="213F30F3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 xml:space="preserve">.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za każdy dzień opóźnienia po upływie terminu wykonania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2.</w:t>
      </w:r>
    </w:p>
    <w:p w14:paraId="104598C5" w14:textId="77777777" w:rsidR="00D53C47" w:rsidRPr="00D2522F" w:rsidRDefault="00D53C47" w:rsidP="00D53C47">
      <w:pPr>
        <w:jc w:val="both"/>
        <w:rPr>
          <w:b/>
          <w:i/>
          <w:sz w:val="22"/>
          <w:szCs w:val="22"/>
          <w:u w:val="single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za każdy dzień opóźnienia po upływie terminu usunięcia wad, o których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6.</w:t>
      </w:r>
    </w:p>
    <w:p w14:paraId="590283C6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Jeżeli szkoda wyrządzona Zamawiającemu z powodu niewykonania lub nienależytego wykonania albo odstąpienia od umowy przewyższy wartość kar umownych, o których mowa w ust. 1 – 4  Zamawiający może dochodzić od Wykonawcy różnicy pomiędzy wysokością uiszczonych kar, a rzeczywiście zaistniałą szkodą.</w:t>
      </w:r>
    </w:p>
    <w:p w14:paraId="50862456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6.</w:t>
      </w:r>
      <w:r w:rsidRPr="00D2522F">
        <w:rPr>
          <w:sz w:val="22"/>
          <w:szCs w:val="22"/>
        </w:rPr>
        <w:t xml:space="preserve"> Wykonawca wyraża zgodę na potrącenie z należnego mu wynagrodzenia kar umownych, o których mowa w postanowieniach umowy przez Zamawiającego.</w:t>
      </w:r>
    </w:p>
    <w:p w14:paraId="452CD62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§5.</w:t>
      </w:r>
    </w:p>
    <w:p w14:paraId="64215B81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Zamawiającemu przysługuje prawo do odstąpienia od niniejszej umowy w przypadku niewykonania przez Wykonawcę przedmiotu umowy w terminie,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6EC057E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 xml:space="preserve">. Zamawiający może rozwiązać umowę bez wypowiedzenia w przypadku naruszenia przez Wykonawcę postanowienia,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3 ust. 2.</w:t>
      </w:r>
    </w:p>
    <w:p w14:paraId="63FA06CC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§6.</w:t>
      </w:r>
    </w:p>
    <w:p w14:paraId="09E3A8F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7DD4B71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1) informacji publicznie dostępnych,</w:t>
      </w:r>
    </w:p>
    <w:p w14:paraId="64808DC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2) informacji, w których posiadanie Wykonawca wszedł, bez naruszenia prawa, z innych źródeł,</w:t>
      </w:r>
    </w:p>
    <w:p w14:paraId="32CCBDFA" w14:textId="1411B905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3) informacji, co do których Zamawiający pisemnie zezwolił na ich ujawnienie lub wykorzystanie w innym celu.</w:t>
      </w:r>
    </w:p>
    <w:p w14:paraId="73A0E4C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44B901CF" w14:textId="6171F5E2" w:rsidR="0031580B" w:rsidRDefault="00D53C47" w:rsidP="001D6D29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3.</w:t>
      </w:r>
      <w:r w:rsidRPr="00D2522F">
        <w:rPr>
          <w:sz w:val="22"/>
          <w:szCs w:val="22"/>
        </w:rPr>
        <w:t xml:space="preserve">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6BF2D8D2" w14:textId="5E74E03B" w:rsidR="004F2E95" w:rsidRDefault="004F2E95" w:rsidP="001D6D29">
      <w:pPr>
        <w:jc w:val="both"/>
        <w:rPr>
          <w:sz w:val="22"/>
          <w:szCs w:val="22"/>
        </w:rPr>
      </w:pPr>
    </w:p>
    <w:p w14:paraId="44CB1FA9" w14:textId="4DDEBDCB" w:rsidR="004F2E95" w:rsidRPr="004F2E95" w:rsidRDefault="004F2E95" w:rsidP="004F2E95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lastRenderedPageBreak/>
        <w:t>§7.</w:t>
      </w:r>
    </w:p>
    <w:p w14:paraId="66AB700B" w14:textId="77777777" w:rsidR="004F2E95" w:rsidRPr="004F2E95" w:rsidRDefault="004F2E95" w:rsidP="004F2E95">
      <w:pPr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1.</w:t>
      </w:r>
      <w:r w:rsidRPr="004F2E95">
        <w:rPr>
          <w:iCs/>
          <w:sz w:val="22"/>
          <w:szCs w:val="22"/>
        </w:rPr>
        <w:t xml:space="preserve"> Zgodnie z art. 13 ust. 1 Ogólnego Rozporządzenia o Ochronie Danych (RODO) informujemy, że: </w:t>
      </w:r>
    </w:p>
    <w:p w14:paraId="59F64184" w14:textId="77777777" w:rsidR="004F2E95" w:rsidRPr="00CA397F" w:rsidRDefault="004F2E95" w:rsidP="004F2E9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administratorem danych osobowych </w:t>
      </w:r>
      <w:r w:rsidRPr="00CA397F">
        <w:rPr>
          <w:rFonts w:ascii="Times New Roman" w:hAnsi="Times New Roman" w:cs="Times New Roman"/>
          <w:b/>
          <w:iCs/>
        </w:rPr>
        <w:t>Wykonawców lub Zleceniobiorców</w:t>
      </w:r>
      <w:r w:rsidRPr="00CA397F">
        <w:rPr>
          <w:rFonts w:ascii="Times New Roman" w:hAnsi="Times New Roman" w:cs="Times New Roman"/>
          <w:iCs/>
        </w:rPr>
        <w:t xml:space="preserve"> jest Starostwo Powiatowe w Pułtusku, adres: ul. Marii Skłodowskiej-Curie 11, 06-100 Pułtusk;</w:t>
      </w:r>
    </w:p>
    <w:p w14:paraId="573C57E4" w14:textId="77777777" w:rsidR="004F2E95" w:rsidRPr="00CA397F" w:rsidRDefault="004F2E95" w:rsidP="004F2E9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 wyznaczył Inspektora Ochrony Danych, z którym mogą się Państwo kontaktować </w:t>
      </w:r>
      <w:r w:rsidRPr="00CA397F">
        <w:rPr>
          <w:rFonts w:ascii="Times New Roman" w:hAnsi="Times New Roman" w:cs="Times New Roman"/>
          <w:iCs/>
        </w:rPr>
        <w:br/>
        <w:t xml:space="preserve">w sprawach przetwarzania Państwa danych osobowych za pośrednictwem poczty elektronicznej: </w:t>
      </w:r>
      <w:hyperlink r:id="rId9" w:history="1">
        <w:r w:rsidRPr="00CA397F">
          <w:rPr>
            <w:rFonts w:ascii="Times New Roman" w:hAnsi="Times New Roman" w:cs="Times New Roman"/>
            <w:iCs/>
          </w:rPr>
          <w:t xml:space="preserve"> </w:t>
        </w:r>
        <w:hyperlink r:id="rId10" w:history="1">
          <w:r w:rsidRPr="00CA397F">
            <w:rPr>
              <w:rStyle w:val="Hipercze"/>
              <w:rFonts w:ascii="Times New Roman" w:hAnsi="Times New Roman" w:cs="Times New Roman"/>
              <w:iCs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14:paraId="4104B818" w14:textId="77777777" w:rsidR="004F2E95" w:rsidRPr="00CA397F" w:rsidRDefault="004F2E95" w:rsidP="004F2E9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 będzie przetwarzał Państwa dane osobowe na podstawie art. 6 ust. 1 lit. b) RODO,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 xml:space="preserve">tj. </w:t>
      </w:r>
      <w:r w:rsidRPr="00CA397F">
        <w:rPr>
          <w:rFonts w:ascii="Times New Roman" w:eastAsia="Arial" w:hAnsi="Times New Roman" w:cs="Times New Roman"/>
          <w:iCs/>
        </w:rPr>
        <w:t>przetwarzanie jest niezbędne w celu wykonania umowy, której stroną jest osoba, której dane dotyczą, lub do podjęcia działań na żądanie osoby, której dane dotyczą, przed zawarciem umowy</w:t>
      </w:r>
      <w:r w:rsidRPr="00CA397F">
        <w:rPr>
          <w:rFonts w:ascii="Times New Roman" w:hAnsi="Times New Roman" w:cs="Times New Roman"/>
          <w:iCs/>
        </w:rPr>
        <w:t>;</w:t>
      </w:r>
    </w:p>
    <w:p w14:paraId="6D174AA1" w14:textId="77777777" w:rsidR="004F2E95" w:rsidRPr="00CA397F" w:rsidRDefault="004F2E95" w:rsidP="004F2E9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197017E" w14:textId="77777777" w:rsidR="004F2E95" w:rsidRPr="00CA397F" w:rsidRDefault="004F2E95" w:rsidP="004F2E9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administrator nie zamierza przekazywać Państwa danych osobowych do państwa trzeciego lub organizacji międzynarodowej;</w:t>
      </w:r>
    </w:p>
    <w:p w14:paraId="0921141F" w14:textId="77777777" w:rsidR="004F2E95" w:rsidRPr="00CA397F" w:rsidRDefault="004F2E95" w:rsidP="004F2E95">
      <w:pPr>
        <w:pStyle w:val="Akapitzlist"/>
        <w:numPr>
          <w:ilvl w:val="0"/>
          <w:numId w:val="22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mają Państwo prawo uzyskać kopię swoich danych osobowych w siedzibie administratora.</w:t>
      </w:r>
    </w:p>
    <w:p w14:paraId="550D9877" w14:textId="77777777" w:rsidR="004F2E95" w:rsidRPr="00CA397F" w:rsidRDefault="004F2E95" w:rsidP="004F2E95">
      <w:pPr>
        <w:jc w:val="both"/>
        <w:rPr>
          <w:iCs/>
        </w:rPr>
      </w:pPr>
      <w:r w:rsidRPr="004F2E95">
        <w:rPr>
          <w:b/>
          <w:bCs/>
          <w:iCs/>
        </w:rPr>
        <w:t>2.</w:t>
      </w:r>
      <w:r>
        <w:rPr>
          <w:iCs/>
        </w:rPr>
        <w:t xml:space="preserve"> </w:t>
      </w:r>
      <w:r w:rsidRPr="00CA397F">
        <w:rPr>
          <w:iCs/>
        </w:rPr>
        <w:t>Dodatkowo zgodnie z art. 13 ust. 2 RODO informujemy, że:</w:t>
      </w:r>
    </w:p>
    <w:p w14:paraId="059EF7B5" w14:textId="77777777" w:rsidR="004F2E95" w:rsidRPr="00CA397F" w:rsidRDefault="004F2E95" w:rsidP="004F2E95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Państwa dane osobowe będą przechowywane do momentu upływu okresu przedawnienia wynikającego z ustawy z dnia 23 kwietnia 1964 r. Kodeks cywilny</w:t>
      </w:r>
      <w:r w:rsidRPr="00CA397F">
        <w:rPr>
          <w:rFonts w:ascii="Times New Roman" w:eastAsia="Calibri" w:hAnsi="Times New Roman" w:cs="Times New Roman"/>
          <w:iCs/>
          <w:lang w:eastAsia="pl-PL"/>
        </w:rPr>
        <w:t>;</w:t>
      </w:r>
    </w:p>
    <w:p w14:paraId="3E919280" w14:textId="77777777" w:rsidR="004F2E95" w:rsidRPr="00CA397F" w:rsidRDefault="004F2E95" w:rsidP="004F2E95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 xml:space="preserve">przysługuje Państwu prawo dostępu do treści swoich danych, ich sprostowania lub ograniczenia przetwarzania, a także prawo do wniesienia sprzeciwu wobec przetwarzania, prawo </w:t>
      </w:r>
      <w:r w:rsidRPr="00CA397F">
        <w:rPr>
          <w:rFonts w:ascii="Times New Roman" w:hAnsi="Times New Roman" w:cs="Times New Roman"/>
          <w:iCs/>
        </w:rPr>
        <w:br/>
        <w:t>do przeniesienia danych oraz prawo do wniesienia skargi do organu nadzorczego;</w:t>
      </w:r>
    </w:p>
    <w:p w14:paraId="71AE17BB" w14:textId="77777777" w:rsidR="004F2E95" w:rsidRPr="00CA397F" w:rsidRDefault="004F2E95" w:rsidP="004F2E95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podanie danych osobowych jest dobrowolne, jednakże niezbędne do zawarcia umowy. Konsekwencją niepodania danych osobowych będzie brak realizacji umowy;</w:t>
      </w:r>
    </w:p>
    <w:p w14:paraId="3ED15BF7" w14:textId="77777777" w:rsidR="004F2E95" w:rsidRPr="00CA397F" w:rsidRDefault="004F2E95" w:rsidP="004F2E95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administrator nie podejmuje decyzji w sposób zautomatyzowany w oparciu o Państwa dane osobowe.</w:t>
      </w:r>
    </w:p>
    <w:p w14:paraId="00C1F677" w14:textId="77777777" w:rsidR="004F2E95" w:rsidRPr="00CA397F" w:rsidRDefault="004F2E95" w:rsidP="004F2E95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3.</w:t>
      </w:r>
      <w:r w:rsidRPr="00CA397F">
        <w:rPr>
          <w:rFonts w:ascii="Times New Roman" w:hAnsi="Times New Roman" w:cs="Times New Roman"/>
          <w:iCs/>
        </w:rPr>
        <w:t xml:space="preserve"> 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 udostępnione Zamawiającemu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>w celu związanym z realizacją niniejszej umowy.</w:t>
      </w:r>
    </w:p>
    <w:p w14:paraId="2C18DDA4" w14:textId="77777777" w:rsidR="004F2E95" w:rsidRPr="00CA397F" w:rsidRDefault="004F2E95" w:rsidP="004F2E95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4.</w:t>
      </w:r>
      <w:r w:rsidRPr="00CA397F">
        <w:rPr>
          <w:rFonts w:ascii="Times New Roman" w:hAnsi="Times New Roman" w:cs="Times New Roman"/>
          <w:iCs/>
        </w:rPr>
        <w:t xml:space="preserve"> Zamawiający oświadcza, iż realizuje obowiązki Administratora Danych Osobowych określone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 xml:space="preserve">w przepisach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>o ochronie danych, Dz. Urz. UE L 119 z 04.05.2016 r., dalej: RODO) oraz wydanymi na jego podstawie krajowymi przepisami z zakresu ochrony danych osobowych.</w:t>
      </w:r>
    </w:p>
    <w:p w14:paraId="50FBAF13" w14:textId="77777777" w:rsidR="004F2E95" w:rsidRPr="00CA397F" w:rsidRDefault="004F2E95" w:rsidP="004F2E95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</w:p>
    <w:p w14:paraId="627850B7" w14:textId="77777777" w:rsidR="004F2E95" w:rsidRPr="00CA397F" w:rsidRDefault="004F2E95" w:rsidP="004F2E95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5.</w:t>
      </w:r>
      <w:r w:rsidRPr="00CA397F">
        <w:rPr>
          <w:rFonts w:ascii="Times New Roman" w:hAnsi="Times New Roman" w:cs="Times New Roman"/>
          <w:iCs/>
        </w:rPr>
        <w:t xml:space="preserve"> Wykonawca zapewnia przestrzeganie zasad przetwarzania i ochrony danych osobowych zgodnie z przepisami RODO oraz wydanymi na jego podstawie krajowymi przepisami z zakresu ochrony danych osobowych.</w:t>
      </w:r>
    </w:p>
    <w:p w14:paraId="3CBD78B6" w14:textId="77777777" w:rsidR="004F2E95" w:rsidRPr="00CA397F" w:rsidRDefault="004F2E95" w:rsidP="004F2E95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6.</w:t>
      </w:r>
      <w:r w:rsidRPr="00CA397F">
        <w:rPr>
          <w:rFonts w:ascii="Times New Roman" w:hAnsi="Times New Roman" w:cs="Times New Roman"/>
          <w:iCs/>
        </w:rPr>
        <w:t xml:space="preserve">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4BCCBE1A" w14:textId="77777777" w:rsidR="004F2E95" w:rsidRPr="00CA397F" w:rsidRDefault="004F2E95" w:rsidP="004F2E95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7.</w:t>
      </w:r>
      <w:r w:rsidRPr="00CA397F">
        <w:rPr>
          <w:rFonts w:ascii="Times New Roman" w:hAnsi="Times New Roman" w:cs="Times New Roman"/>
          <w:iCs/>
        </w:rPr>
        <w:t xml:space="preserve"> 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08A5B913" w14:textId="77777777" w:rsidR="004F2E95" w:rsidRPr="00CA397F" w:rsidRDefault="004F2E95" w:rsidP="004F2E95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8.</w:t>
      </w:r>
      <w:r w:rsidRPr="00CA397F">
        <w:rPr>
          <w:iCs/>
          <w:sz w:val="22"/>
          <w:szCs w:val="22"/>
        </w:rPr>
        <w:t xml:space="preserve"> Wykonawca zobowiązuje się przy przetwarzaniu danych osobowych podczas realizacji niniejszej umowy do ich zabezpieczenia poprzez stosowanie odpowiednich środków technicznych i organizacyjnych, zapewniających adekwatny stopień bezpieczeństwa, odpowiadający ryzyku </w:t>
      </w:r>
      <w:r w:rsidRPr="00CA397F">
        <w:rPr>
          <w:iCs/>
          <w:sz w:val="22"/>
          <w:szCs w:val="22"/>
        </w:rPr>
        <w:lastRenderedPageBreak/>
        <w:t xml:space="preserve">związanemu z przetwarzaniem danych osobowych, o którym mowa w art. 32 RODO oraz wydanych </w:t>
      </w:r>
      <w:r w:rsidRPr="00CA397F">
        <w:rPr>
          <w:iCs/>
          <w:sz w:val="22"/>
          <w:szCs w:val="22"/>
        </w:rPr>
        <w:br/>
        <w:t>na jego podstawie krajowych przepisów z zakresu ochrony danych osobowych.</w:t>
      </w:r>
    </w:p>
    <w:p w14:paraId="58B9C845" w14:textId="77777777" w:rsidR="004F2E95" w:rsidRPr="00CA397F" w:rsidRDefault="004F2E95" w:rsidP="004F2E95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9.</w:t>
      </w:r>
      <w:r w:rsidRPr="00CA397F">
        <w:rPr>
          <w:iCs/>
          <w:sz w:val="22"/>
          <w:szCs w:val="22"/>
        </w:rPr>
        <w:t xml:space="preserve"> Wykonawca zobowiązuje się dołożyć należytej staranności przy przetwarzaniu powierzonych danych osobowych.</w:t>
      </w:r>
    </w:p>
    <w:p w14:paraId="6A44EC03" w14:textId="77777777" w:rsidR="004F2E95" w:rsidRPr="00CA397F" w:rsidRDefault="004F2E95" w:rsidP="004F2E95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10.</w:t>
      </w:r>
      <w:r w:rsidRPr="00CA397F">
        <w:rPr>
          <w:iCs/>
          <w:sz w:val="22"/>
          <w:szCs w:val="22"/>
        </w:rPr>
        <w:t xml:space="preserve">  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11F0CF9" w14:textId="77777777" w:rsidR="004F2E95" w:rsidRPr="00CA397F" w:rsidRDefault="004F2E95" w:rsidP="004F2E95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11.</w:t>
      </w:r>
      <w:r w:rsidRPr="00CA397F">
        <w:rPr>
          <w:iCs/>
          <w:sz w:val="22"/>
          <w:szCs w:val="22"/>
        </w:rPr>
        <w:t xml:space="preserve">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4F419D26" w14:textId="77777777" w:rsidR="004F2E95" w:rsidRPr="00CA397F" w:rsidRDefault="004F2E95" w:rsidP="004F2E95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12.</w:t>
      </w:r>
      <w:r w:rsidRPr="00CA397F">
        <w:rPr>
          <w:iCs/>
          <w:sz w:val="22"/>
          <w:szCs w:val="22"/>
        </w:rPr>
        <w:t xml:space="preserve"> 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23369BD7" w14:textId="77777777" w:rsidR="004F2E95" w:rsidRPr="00CA397F" w:rsidRDefault="004F2E95" w:rsidP="004F2E95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13.</w:t>
      </w:r>
      <w:r w:rsidRPr="00CA397F">
        <w:rPr>
          <w:iCs/>
          <w:sz w:val="22"/>
          <w:szCs w:val="22"/>
        </w:rPr>
        <w:t xml:space="preserve">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01054334" w14:textId="77777777" w:rsidR="004F2E95" w:rsidRPr="00CA397F" w:rsidRDefault="004F2E95" w:rsidP="004F2E95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14.</w:t>
      </w:r>
      <w:r w:rsidRPr="00CA397F">
        <w:rPr>
          <w:iCs/>
          <w:sz w:val="22"/>
          <w:szCs w:val="22"/>
        </w:rPr>
        <w:t xml:space="preserve"> 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41EFC8EE" w14:textId="77777777" w:rsidR="004F2E95" w:rsidRPr="00CA397F" w:rsidRDefault="004F2E95" w:rsidP="004F2E95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15.</w:t>
      </w:r>
      <w:r w:rsidRPr="00CA397F">
        <w:rPr>
          <w:iCs/>
          <w:sz w:val="22"/>
          <w:szCs w:val="22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26FC1E4B" w14:textId="77777777" w:rsidR="004F2E95" w:rsidRPr="00CA397F" w:rsidRDefault="004F2E95" w:rsidP="004F2E95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16.</w:t>
      </w:r>
      <w:r w:rsidRPr="00CA397F">
        <w:rPr>
          <w:iCs/>
          <w:sz w:val="22"/>
          <w:szCs w:val="22"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3122DB4B" w14:textId="77777777" w:rsidR="004F2E95" w:rsidRPr="00CA397F" w:rsidRDefault="004F2E95" w:rsidP="004F2E95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17.</w:t>
      </w:r>
      <w:r w:rsidRPr="00CA397F">
        <w:rPr>
          <w:iCs/>
          <w:sz w:val="22"/>
          <w:szCs w:val="22"/>
        </w:rPr>
        <w:t xml:space="preserve"> Zamawiający zastrzega sobie możliwość rozwiązania umowy w przypadku stwierdzenia naruszenia przez Wykonawcę warunków bezpieczeństwa i ochrony danych osobowych.</w:t>
      </w:r>
    </w:p>
    <w:p w14:paraId="729EB5BC" w14:textId="77777777" w:rsidR="004F2E95" w:rsidRPr="001D6D29" w:rsidRDefault="004F2E95" w:rsidP="004F2E95">
      <w:pPr>
        <w:rPr>
          <w:sz w:val="22"/>
          <w:szCs w:val="22"/>
        </w:rPr>
      </w:pPr>
    </w:p>
    <w:p w14:paraId="088735F9" w14:textId="77777777" w:rsidR="0031580B" w:rsidRDefault="0031580B" w:rsidP="00D53C47">
      <w:pPr>
        <w:jc w:val="center"/>
        <w:rPr>
          <w:b/>
          <w:sz w:val="22"/>
          <w:szCs w:val="22"/>
        </w:rPr>
      </w:pPr>
    </w:p>
    <w:p w14:paraId="462E47C8" w14:textId="527219B1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</w:t>
      </w:r>
      <w:r w:rsidR="004F2E95">
        <w:rPr>
          <w:b/>
          <w:sz w:val="22"/>
          <w:szCs w:val="22"/>
        </w:rPr>
        <w:t>8</w:t>
      </w:r>
      <w:r w:rsidRPr="00D2522F">
        <w:rPr>
          <w:b/>
          <w:sz w:val="22"/>
          <w:szCs w:val="22"/>
        </w:rPr>
        <w:t>.</w:t>
      </w:r>
    </w:p>
    <w:p w14:paraId="78849194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Umowa wchodzi w życie z dniem zawarcia.</w:t>
      </w:r>
    </w:p>
    <w:p w14:paraId="10D1D76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Wszelkie zmiany postanowień umowy wymagają formy pisemnej pod rygorem nieważności.</w:t>
      </w:r>
    </w:p>
    <w:p w14:paraId="5D40340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031996B7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Umowa została sporządzona w dwóch jednobrzmiących egzemplarzach, jednym dla Wykonawcy i jednym dla Zamawiającego.</w:t>
      </w:r>
    </w:p>
    <w:p w14:paraId="07B7A29B" w14:textId="77777777" w:rsidR="00D53C47" w:rsidRPr="00D2522F" w:rsidRDefault="00D53C47" w:rsidP="00D53C47">
      <w:pPr>
        <w:rPr>
          <w:sz w:val="22"/>
          <w:szCs w:val="22"/>
        </w:rPr>
      </w:pPr>
    </w:p>
    <w:p w14:paraId="2AE5C9A9" w14:textId="77777777" w:rsidR="00D53C47" w:rsidRPr="00D2522F" w:rsidRDefault="00D53C47" w:rsidP="00D53C47">
      <w:pPr>
        <w:rPr>
          <w:sz w:val="22"/>
          <w:szCs w:val="22"/>
        </w:rPr>
      </w:pPr>
    </w:p>
    <w:p w14:paraId="4C762F74" w14:textId="77777777" w:rsidR="00D53C47" w:rsidRPr="00D2522F" w:rsidRDefault="00D53C47" w:rsidP="00D53C47">
      <w:pPr>
        <w:rPr>
          <w:sz w:val="22"/>
          <w:szCs w:val="22"/>
        </w:rPr>
      </w:pPr>
    </w:p>
    <w:p w14:paraId="6D074247" w14:textId="7523EAD6" w:rsidR="00D53C47" w:rsidRDefault="00D53C47" w:rsidP="00D53C47">
      <w:pPr>
        <w:rPr>
          <w:sz w:val="22"/>
          <w:szCs w:val="22"/>
        </w:rPr>
      </w:pPr>
    </w:p>
    <w:p w14:paraId="3B006A78" w14:textId="77777777" w:rsidR="004F2E95" w:rsidRPr="00D2522F" w:rsidRDefault="004F2E95" w:rsidP="00D53C47">
      <w:pPr>
        <w:rPr>
          <w:sz w:val="22"/>
          <w:szCs w:val="22"/>
        </w:rPr>
      </w:pPr>
    </w:p>
    <w:p w14:paraId="4A868ABD" w14:textId="77777777" w:rsidR="00D53C47" w:rsidRPr="00D2522F" w:rsidRDefault="00D53C47" w:rsidP="00D53C47">
      <w:pPr>
        <w:rPr>
          <w:sz w:val="22"/>
          <w:szCs w:val="22"/>
        </w:rPr>
      </w:pPr>
    </w:p>
    <w:p w14:paraId="268552B2" w14:textId="77777777" w:rsidR="00D53C47" w:rsidRPr="00D2522F" w:rsidRDefault="00D53C47" w:rsidP="00D53C47">
      <w:pPr>
        <w:rPr>
          <w:sz w:val="22"/>
          <w:szCs w:val="22"/>
        </w:rPr>
      </w:pPr>
      <w:r w:rsidRPr="00D2522F">
        <w:rPr>
          <w:sz w:val="22"/>
          <w:szCs w:val="22"/>
        </w:rPr>
        <w:t>……………………………………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……………………………………</w:t>
      </w:r>
    </w:p>
    <w:p w14:paraId="305AD941" w14:textId="64C75397" w:rsidR="001561E9" w:rsidRPr="004F2E95" w:rsidRDefault="00D53C47" w:rsidP="001561E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2522F">
        <w:rPr>
          <w:sz w:val="22"/>
          <w:szCs w:val="22"/>
        </w:rPr>
        <w:t>WYKONWACA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ZAMAWIAJĄCY</w:t>
      </w:r>
    </w:p>
    <w:sectPr w:rsidR="001561E9" w:rsidRPr="004F2E95" w:rsidSect="00CC0C2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8731" w14:textId="77777777" w:rsidR="00F773E8" w:rsidRDefault="00F773E8" w:rsidP="00D33B9A">
      <w:r>
        <w:separator/>
      </w:r>
    </w:p>
  </w:endnote>
  <w:endnote w:type="continuationSeparator" w:id="0">
    <w:p w14:paraId="2EE3D704" w14:textId="77777777" w:rsidR="00F773E8" w:rsidRDefault="00F773E8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77CA5" w14:textId="77777777" w:rsidR="00F773E8" w:rsidRDefault="00F773E8" w:rsidP="00D33B9A">
      <w:r>
        <w:separator/>
      </w:r>
    </w:p>
  </w:footnote>
  <w:footnote w:type="continuationSeparator" w:id="0">
    <w:p w14:paraId="28C44803" w14:textId="77777777" w:rsidR="00F773E8" w:rsidRDefault="00F773E8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759F" w14:textId="7017C13A" w:rsidR="00D33B9A" w:rsidRPr="00C53167" w:rsidRDefault="0028372E" w:rsidP="00C53167">
    <w:pPr>
      <w:spacing w:line="180" w:lineRule="exact"/>
      <w:jc w:val="center"/>
      <w:rPr>
        <w:rFonts w:cstheme="minorHAnsi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CC701" wp14:editId="6549959F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5760720" cy="524510"/>
          <wp:effectExtent l="0" t="0" r="0" b="8890"/>
          <wp:wrapTopAndBottom/>
          <wp:docPr id="4" name="Obraz 3" descr="Inkedlogotypy ue i wojewody i mrpips_L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Inkedlogotypy ue i wojewody i mrpips_LI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2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7"/>
  </w:num>
  <w:num w:numId="19">
    <w:abstractNumId w:val="4"/>
  </w:num>
  <w:num w:numId="20">
    <w:abstractNumId w:val="22"/>
  </w:num>
  <w:num w:numId="21">
    <w:abstractNumId w:val="1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2444F"/>
    <w:rsid w:val="00061B17"/>
    <w:rsid w:val="00071D60"/>
    <w:rsid w:val="000A7BE7"/>
    <w:rsid w:val="000E537B"/>
    <w:rsid w:val="000F5341"/>
    <w:rsid w:val="00105C76"/>
    <w:rsid w:val="001120F8"/>
    <w:rsid w:val="00133148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D6D29"/>
    <w:rsid w:val="001E57CF"/>
    <w:rsid w:val="00223151"/>
    <w:rsid w:val="00234061"/>
    <w:rsid w:val="002424EC"/>
    <w:rsid w:val="002535D4"/>
    <w:rsid w:val="00254AC3"/>
    <w:rsid w:val="002557D1"/>
    <w:rsid w:val="00260E84"/>
    <w:rsid w:val="0028372E"/>
    <w:rsid w:val="002B78C0"/>
    <w:rsid w:val="002C0201"/>
    <w:rsid w:val="002C21FC"/>
    <w:rsid w:val="002D2C8C"/>
    <w:rsid w:val="002D47DB"/>
    <w:rsid w:val="002F2262"/>
    <w:rsid w:val="0031580B"/>
    <w:rsid w:val="00316C25"/>
    <w:rsid w:val="00337C9D"/>
    <w:rsid w:val="00344B61"/>
    <w:rsid w:val="00350993"/>
    <w:rsid w:val="003513E9"/>
    <w:rsid w:val="00366795"/>
    <w:rsid w:val="00395CD6"/>
    <w:rsid w:val="003B2F5E"/>
    <w:rsid w:val="003F1A4E"/>
    <w:rsid w:val="00444828"/>
    <w:rsid w:val="00455AE0"/>
    <w:rsid w:val="00456D4E"/>
    <w:rsid w:val="00486E70"/>
    <w:rsid w:val="004B6DB4"/>
    <w:rsid w:val="004B7AFE"/>
    <w:rsid w:val="004D0087"/>
    <w:rsid w:val="004E74F3"/>
    <w:rsid w:val="004F2E95"/>
    <w:rsid w:val="004F6C53"/>
    <w:rsid w:val="005068F7"/>
    <w:rsid w:val="00510434"/>
    <w:rsid w:val="00514D64"/>
    <w:rsid w:val="00515C64"/>
    <w:rsid w:val="0052537E"/>
    <w:rsid w:val="00532F47"/>
    <w:rsid w:val="005669A4"/>
    <w:rsid w:val="00572AB9"/>
    <w:rsid w:val="00580B41"/>
    <w:rsid w:val="0059476B"/>
    <w:rsid w:val="005A6015"/>
    <w:rsid w:val="005C1021"/>
    <w:rsid w:val="005D44C4"/>
    <w:rsid w:val="00601443"/>
    <w:rsid w:val="0060151E"/>
    <w:rsid w:val="006161D7"/>
    <w:rsid w:val="006401A7"/>
    <w:rsid w:val="00641263"/>
    <w:rsid w:val="00651F7A"/>
    <w:rsid w:val="0067338D"/>
    <w:rsid w:val="0067474C"/>
    <w:rsid w:val="00690F8C"/>
    <w:rsid w:val="00693678"/>
    <w:rsid w:val="006B18A4"/>
    <w:rsid w:val="006D2078"/>
    <w:rsid w:val="006E1C20"/>
    <w:rsid w:val="007568AE"/>
    <w:rsid w:val="00756A2D"/>
    <w:rsid w:val="00760B95"/>
    <w:rsid w:val="00780027"/>
    <w:rsid w:val="007926F0"/>
    <w:rsid w:val="007B057B"/>
    <w:rsid w:val="007E4FC8"/>
    <w:rsid w:val="007F41AF"/>
    <w:rsid w:val="00800FDE"/>
    <w:rsid w:val="0080140C"/>
    <w:rsid w:val="00801C8B"/>
    <w:rsid w:val="00811244"/>
    <w:rsid w:val="0081599F"/>
    <w:rsid w:val="00822F25"/>
    <w:rsid w:val="0082373F"/>
    <w:rsid w:val="00871294"/>
    <w:rsid w:val="008A47F3"/>
    <w:rsid w:val="008C6475"/>
    <w:rsid w:val="008D2D02"/>
    <w:rsid w:val="008E1C6D"/>
    <w:rsid w:val="00916E0D"/>
    <w:rsid w:val="0092292B"/>
    <w:rsid w:val="0093418B"/>
    <w:rsid w:val="009532DA"/>
    <w:rsid w:val="0098434B"/>
    <w:rsid w:val="00987850"/>
    <w:rsid w:val="009B51BE"/>
    <w:rsid w:val="009B6AEA"/>
    <w:rsid w:val="009F5F0C"/>
    <w:rsid w:val="00A00712"/>
    <w:rsid w:val="00A01FCA"/>
    <w:rsid w:val="00A1555A"/>
    <w:rsid w:val="00A16AF6"/>
    <w:rsid w:val="00A21DC6"/>
    <w:rsid w:val="00A24D9F"/>
    <w:rsid w:val="00A56929"/>
    <w:rsid w:val="00A61744"/>
    <w:rsid w:val="00A66706"/>
    <w:rsid w:val="00A830AD"/>
    <w:rsid w:val="00AA05E3"/>
    <w:rsid w:val="00AE4DF8"/>
    <w:rsid w:val="00AF46BA"/>
    <w:rsid w:val="00BB299A"/>
    <w:rsid w:val="00BB49DD"/>
    <w:rsid w:val="00BC24D3"/>
    <w:rsid w:val="00BD1735"/>
    <w:rsid w:val="00BE6895"/>
    <w:rsid w:val="00BE7B0A"/>
    <w:rsid w:val="00BF1E9D"/>
    <w:rsid w:val="00C1679B"/>
    <w:rsid w:val="00C3260C"/>
    <w:rsid w:val="00C53167"/>
    <w:rsid w:val="00C91E9B"/>
    <w:rsid w:val="00C95891"/>
    <w:rsid w:val="00CA0F26"/>
    <w:rsid w:val="00CB4516"/>
    <w:rsid w:val="00CC0C28"/>
    <w:rsid w:val="00D16D76"/>
    <w:rsid w:val="00D178F8"/>
    <w:rsid w:val="00D223E6"/>
    <w:rsid w:val="00D33B9A"/>
    <w:rsid w:val="00D352DC"/>
    <w:rsid w:val="00D412DD"/>
    <w:rsid w:val="00D53C47"/>
    <w:rsid w:val="00D7243D"/>
    <w:rsid w:val="00DA35BD"/>
    <w:rsid w:val="00DC5621"/>
    <w:rsid w:val="00DC5B60"/>
    <w:rsid w:val="00DD54D6"/>
    <w:rsid w:val="00E10E56"/>
    <w:rsid w:val="00E25E24"/>
    <w:rsid w:val="00E51205"/>
    <w:rsid w:val="00E64D5E"/>
    <w:rsid w:val="00E92AB8"/>
    <w:rsid w:val="00ED4F82"/>
    <w:rsid w:val="00EF0903"/>
    <w:rsid w:val="00F244D4"/>
    <w:rsid w:val="00F33321"/>
    <w:rsid w:val="00F35768"/>
    <w:rsid w:val="00F41D59"/>
    <w:rsid w:val="00F773E8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0FA0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5C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C7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F421-2AA1-4701-B5BB-426A26EA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2114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Zembrzycka</cp:lastModifiedBy>
  <cp:revision>18</cp:revision>
  <cp:lastPrinted>2017-12-28T12:58:00Z</cp:lastPrinted>
  <dcterms:created xsi:type="dcterms:W3CDTF">2020-07-10T06:53:00Z</dcterms:created>
  <dcterms:modified xsi:type="dcterms:W3CDTF">2020-07-30T07:08:00Z</dcterms:modified>
</cp:coreProperties>
</file>