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70" w:rsidRPr="00925951" w:rsidRDefault="00925951">
      <w:pPr>
        <w:rPr>
          <w:rFonts w:ascii="Times New Roman" w:hAnsi="Times New Roman" w:cs="Times New Roman"/>
          <w:sz w:val="24"/>
          <w:szCs w:val="24"/>
        </w:rPr>
      </w:pPr>
      <w:r w:rsidRPr="00925951">
        <w:rPr>
          <w:rFonts w:ascii="Times New Roman" w:hAnsi="Times New Roman" w:cs="Times New Roman"/>
          <w:sz w:val="24"/>
          <w:szCs w:val="24"/>
        </w:rPr>
        <w:t>OR.272.15.2017</w:t>
      </w:r>
    </w:p>
    <w:p w:rsidR="00925951" w:rsidRPr="00925951" w:rsidRDefault="00925951" w:rsidP="009259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615397-N-2017 z dnia 2017-11-13 r. </w:t>
      </w:r>
    </w:p>
    <w:p w:rsidR="00925951" w:rsidRPr="00925951" w:rsidRDefault="00925951" w:rsidP="0092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Pułtuski reprezentowany przez Zarząd Powiatu w Pułtusku: Dostawa sprzętu komputerowego do Środowiskowego Domu Samopomocy w Pułtusku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Pułtuski reprezentowany przez Zarząd Powiatu w Pułtusku, krajowy numer identyfikacyjny 13037772900000, ul. Marii Skłodowskiej-Curie  11 , 06-100   Pułtusk, woj. mazowieckie, państwo Polska, tel. 23 306 71 01, e-mail sekretariat@powiatpultuski.pl, faks 23 306 71 09.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www.powiatpultuski.pl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25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www.bip.powiatpultuski.pl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www.bip.powiatpultuski.pl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pisemnie, osobiście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Starostwo Powiatowe w Pułtusku, ul. Marii Skłodowskiej - Curie 11, 06-100 Pułtusk - kancelaria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do Środowiskowego Domu Samopomocy w Pułtusku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OR.272.15.2017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259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komputerowego do Środowiskowego Domu Samopomocy w Pułtusku przy ul. Białowiejskiej 5. Wartość zamówienia nie przekracza wyrażonej w złotych równowartości kwot określonych w art. 11 ust. 8 ustawy z dnia 29 stycznia 2004r. Prawo zamówień publicznych. Zamawiający informuje, że ewentualne wskazanie nazw zwyczajowych czy producentów w zamieszczonych elementach opisu przedmiotu zamówienia służy wyłącznie określeniu cech technicznych i jakościowych. Jeżeli w treści niniejszej Specyfikacji istotnych warunków zamówienia wskazana została nazwa producenta, znak towarowy, patenty lub pochodzenie w stosunku do określonych materiałów, urządzeń itp. Zamawiający dopuszcza dostawy o rozwiązaniu równoważnym do opisanych. Zamawiający na podstawie art. 30 ust. 5 ustawy PZP wymaga aby Wykonawca, który zaoferuje dostawy o rozwiązaniach równoważnych (o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parametrach nie gorszych niż opisane przez Zamawiającego w opisie przedmiotu zamówienia) wykazał, że oferowane produkty spełniają wymagania (parametry) opisane ww. załączniku (techniczne, użytkowe, jakościowe, funkcjonalne). Szczegółowy opis przedmiotu zamówienia w tym opis minimalnych wymagań technicznych określa - załącznik do SIWZ – część III oraz wzór umowy – część II.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25951" w:rsidRPr="00925951" w:rsidTr="00925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951" w:rsidRPr="00925951" w:rsidRDefault="00925951" w:rsidP="0092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25951" w:rsidRPr="00925951" w:rsidTr="00925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951" w:rsidRPr="00925951" w:rsidRDefault="00925951" w:rsidP="0092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30236000-2</w:t>
            </w:r>
          </w:p>
        </w:tc>
      </w:tr>
    </w:tbl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259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259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59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2017-12-14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podlegają wykluczeniu oraz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podlegają wykluczeniu oraz spełniają warunki udziału w postępowaniu w zakresie sytuacji ekonomicznej lub finansowej. Zamawiający uzna spełnienie tego warunku, gdy Wykonawcy złoży oświadczenie, którego wzór stanowi załącznik nr 1 do SIWZ.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podlegają wykluczeniu oraz spełniają warunki udziału w postępowaniu w zakresie zdolności technicznej lub zawodowej. Zamawiający uzna spełnienie tego warunku, gdy Wykonawcy złoży oświadczenie, którego wzór stanowi załącznik nr 1 do SIWZ.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wypełnienia ściśle wg wzoru druku załączonego przez Zamawiającego: Oferty wraz z formularzem cenowym.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259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925951" w:rsidRPr="00925951" w:rsidTr="00925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951" w:rsidRPr="00925951" w:rsidRDefault="00925951" w:rsidP="0092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951" w:rsidRPr="00925951" w:rsidRDefault="00925951" w:rsidP="0092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5951" w:rsidRPr="00925951" w:rsidTr="00925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951" w:rsidRPr="00925951" w:rsidRDefault="00925951" w:rsidP="0092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951" w:rsidRPr="00925951" w:rsidRDefault="00925951" w:rsidP="0092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25951" w:rsidRPr="00925951" w:rsidTr="00925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951" w:rsidRPr="00925951" w:rsidRDefault="00925951" w:rsidP="0092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951" w:rsidRPr="00925951" w:rsidRDefault="00925951" w:rsidP="0092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Istotne dla stron postanowienia, które zostaną wprowadzone do treści zawieranej umowy w sprawie zamówienia publicznego, albo ogólne warunki umowy, albo wzór umowy: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925951" w:rsidRPr="00925951" w:rsidRDefault="00925951" w:rsidP="0092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zmiany umowy w przypadku: 1) zmiany terminu wykonania dostawy, której konieczność zaistniała wskutek okoliczności niemożliwych do przewidzenia w chwili zawarcia umowy, o czas wynikający z tych okoliczności, 2) zmiany obowiązujących przepisów prawa związanych z przedmiotowym zamówieniem, 3) ceny, w przypadku urzędowej zmiany stawki podatku VAT mającej wpływ na ceny, 4) zmiany wartości przedmiotowej umowy, wynikającej z okoliczności określonych w pkt 2)-3) o zakres tych zmian. Zamawiający może odstąpić od umowy na podstawie art. 145 ustawy PZP.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259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2017-11-21, godzina: 10:00,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PLN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951" w:rsidRDefault="00925951" w:rsidP="0092595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Starosta</w:t>
      </w:r>
    </w:p>
    <w:p w:rsidR="00925951" w:rsidRPr="00925951" w:rsidRDefault="00925951" w:rsidP="00925951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/-/ Jan Zalewska</w:t>
      </w:r>
    </w:p>
    <w:sectPr w:rsidR="00925951" w:rsidRPr="00925951" w:rsidSect="0092595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51"/>
    <w:rsid w:val="00925951"/>
    <w:rsid w:val="00D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28BE"/>
  <w15:chartTrackingRefBased/>
  <w15:docId w15:val="{1AA0ACBA-921B-44BD-B440-121820D1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259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259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259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259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2905</Words>
  <Characters>17433</Characters>
  <Application>Microsoft Office Word</Application>
  <DocSecurity>0</DocSecurity>
  <Lines>145</Lines>
  <Paragraphs>40</Paragraphs>
  <ScaleCrop>false</ScaleCrop>
  <Company/>
  <LinksUpToDate>false</LinksUpToDate>
  <CharactersWithSpaces>20298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1</cp:revision>
  <cp:lastPrinted>2017-11-13T15:04:00Z</cp:lastPrinted>
  <dcterms:created xsi:type="dcterms:W3CDTF">2017-11-13T14:59:00Z</dcterms:created>
  <dcterms:modified xsi:type="dcterms:W3CDTF">2017-11-13T15:05:00Z</dcterms:modified>
</cp:coreProperties>
</file>