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853" w14:textId="77777777" w:rsidR="00FA4BEA" w:rsidRDefault="008730EE">
      <w:pPr>
        <w:pStyle w:val="Standard"/>
        <w:spacing w:after="0" w:line="360" w:lineRule="auto"/>
        <w:jc w:val="center"/>
      </w:pPr>
      <w:r>
        <w:rPr>
          <w:rFonts w:cs="Calibri"/>
          <w:b/>
        </w:rPr>
        <w:t>UMOWA nr ……………</w:t>
      </w:r>
      <w:r w:rsidR="007F2040">
        <w:rPr>
          <w:rFonts w:cs="Calibri"/>
          <w:b/>
        </w:rPr>
        <w:t>/2025</w:t>
      </w:r>
    </w:p>
    <w:p w14:paraId="7B0DE971" w14:textId="77777777" w:rsidR="00FA4BEA" w:rsidRDefault="00FA4BEA">
      <w:pPr>
        <w:pStyle w:val="Standard"/>
        <w:spacing w:after="0" w:line="360" w:lineRule="auto"/>
        <w:rPr>
          <w:rFonts w:cs="Calibri"/>
          <w:b/>
        </w:rPr>
      </w:pPr>
    </w:p>
    <w:p w14:paraId="5FC18677" w14:textId="77777777" w:rsidR="00FA4BEA" w:rsidRDefault="00FF3CF9">
      <w:pPr>
        <w:pStyle w:val="Standard"/>
        <w:spacing w:after="0" w:line="360" w:lineRule="auto"/>
        <w:jc w:val="both"/>
      </w:pPr>
      <w:r>
        <w:rPr>
          <w:rFonts w:cs="Calibri"/>
        </w:rPr>
        <w:t>zawarta w dniu …………………… 2025</w:t>
      </w:r>
      <w:r w:rsidR="008730EE">
        <w:rPr>
          <w:rFonts w:cs="Calibri"/>
        </w:rPr>
        <w:t xml:space="preserve"> roku w Pułtusku pomiędzy:</w:t>
      </w:r>
    </w:p>
    <w:p w14:paraId="1E506B29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  <w:b/>
        </w:rPr>
        <w:t>Powiatem Pułtuskim</w:t>
      </w:r>
      <w:r>
        <w:rPr>
          <w:rFonts w:cs="Calibri"/>
        </w:rPr>
        <w:t xml:space="preserve"> z siedzibą: ul. Marii Skłodowskiej – Curie 11, 06-100 Pułtusk, NIP 568-16-18-062, REGON: 130377729, reprezentowanym przez Zarząd Powiatu w Pułtusku z siedzibą: ul. Marii Skłodowskiej – Curie 11, 06-100 Pułtusk, w imieniu którego działa: Jan Zalewski Starosta Pułtuski</w:t>
      </w:r>
      <w:r>
        <w:rPr>
          <w:rFonts w:cs="Calibri"/>
        </w:rPr>
        <w:br/>
        <w:t xml:space="preserve">i Emilia Agata Gąsecka Wicestarosta Pułtuski, zwanym w dalszej części umowy </w:t>
      </w:r>
      <w:r>
        <w:rPr>
          <w:rFonts w:cs="Calibri"/>
          <w:b/>
        </w:rPr>
        <w:t>ZAMAWIAJĄCYM</w:t>
      </w:r>
    </w:p>
    <w:p w14:paraId="0E2BB4E7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a</w:t>
      </w:r>
    </w:p>
    <w:p w14:paraId="3DC7AD74" w14:textId="77777777" w:rsidR="00FA4BEA" w:rsidRDefault="008730EE">
      <w:pPr>
        <w:pStyle w:val="Standard"/>
        <w:spacing w:after="0" w:line="360" w:lineRule="auto"/>
        <w:jc w:val="both"/>
      </w:pPr>
      <w:r>
        <w:rPr>
          <w:rFonts w:cs="Calibri"/>
          <w:b/>
        </w:rPr>
        <w:t>Janusz</w:t>
      </w:r>
      <w:r w:rsidR="00D8065D">
        <w:rPr>
          <w:rFonts w:cs="Calibri"/>
          <w:b/>
        </w:rPr>
        <w:t>em</w:t>
      </w:r>
      <w:r>
        <w:rPr>
          <w:rFonts w:cs="Calibri"/>
          <w:b/>
        </w:rPr>
        <w:t xml:space="preserve"> Powolny</w:t>
      </w:r>
      <w:r w:rsidR="00D8065D">
        <w:rPr>
          <w:rFonts w:cs="Calibri"/>
          <w:b/>
        </w:rPr>
        <w:t>m</w:t>
      </w:r>
      <w:r>
        <w:rPr>
          <w:rFonts w:cs="Calibri"/>
          <w:b/>
        </w:rPr>
        <w:t xml:space="preserve"> prowadzący</w:t>
      </w:r>
      <w:r w:rsidR="00D8065D">
        <w:rPr>
          <w:rFonts w:cs="Calibri"/>
          <w:b/>
        </w:rPr>
        <w:t>m</w:t>
      </w:r>
      <w:r>
        <w:rPr>
          <w:rFonts w:cs="Calibri"/>
          <w:b/>
        </w:rPr>
        <w:t xml:space="preserve"> działalność gospodarczą pod firmą Agencją Artystyczną JP, Janusz Powolny </w:t>
      </w:r>
      <w:r>
        <w:rPr>
          <w:rFonts w:cs="Calibri"/>
        </w:rPr>
        <w:t xml:space="preserve">z siedzibą ul. Okrężna 36, 05-502 Piaseczno, NIP 5211616031, REGON 010482273, zwanym dalej </w:t>
      </w:r>
      <w:r>
        <w:rPr>
          <w:rFonts w:cs="Calibri"/>
          <w:b/>
        </w:rPr>
        <w:t>WYKONAWCĄ</w:t>
      </w:r>
      <w:r>
        <w:rPr>
          <w:rFonts w:cs="Calibri"/>
        </w:rPr>
        <w:t>.</w:t>
      </w:r>
    </w:p>
    <w:p w14:paraId="30560313" w14:textId="77777777" w:rsidR="00FA4BEA" w:rsidRDefault="00FA4BEA">
      <w:pPr>
        <w:pStyle w:val="Standard"/>
        <w:spacing w:after="0" w:line="360" w:lineRule="auto"/>
        <w:jc w:val="both"/>
        <w:rPr>
          <w:rFonts w:cs="Calibri"/>
        </w:rPr>
      </w:pPr>
    </w:p>
    <w:p w14:paraId="6EC0B1C3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o wartości zamówienia poniżej kwoty, o której mowa w art. 2 ust. 1 pkt 1 ustawy z dnia 11 września 2019r. Prawo zamówień publicznych (Dz.</w:t>
      </w:r>
      <w:r w:rsidR="00F56F67">
        <w:rPr>
          <w:rFonts w:cs="Calibri"/>
        </w:rPr>
        <w:t xml:space="preserve">U. z 2024 r. poz. 1320 z </w:t>
      </w:r>
      <w:proofErr w:type="spellStart"/>
      <w:r w:rsidR="00F56F67">
        <w:rPr>
          <w:rFonts w:cs="Calibri"/>
        </w:rPr>
        <w:t>późn</w:t>
      </w:r>
      <w:proofErr w:type="spellEnd"/>
      <w:r w:rsidR="00F56F67">
        <w:rPr>
          <w:rFonts w:cs="Calibri"/>
        </w:rPr>
        <w:t>. z</w:t>
      </w:r>
      <w:r>
        <w:rPr>
          <w:rFonts w:cs="Calibri"/>
        </w:rPr>
        <w:t>m.), o następującej treści:</w:t>
      </w:r>
    </w:p>
    <w:p w14:paraId="71707914" w14:textId="77777777" w:rsidR="00FA4BEA" w:rsidRDefault="008730EE">
      <w:pPr>
        <w:pStyle w:val="Standard"/>
        <w:spacing w:line="360" w:lineRule="auto"/>
        <w:jc w:val="center"/>
      </w:pPr>
      <w:r>
        <w:rPr>
          <w:rFonts w:cs="Calibri"/>
          <w:b/>
        </w:rPr>
        <w:t>§ 1</w:t>
      </w:r>
    </w:p>
    <w:p w14:paraId="02E1DC32" w14:textId="5E5BDC0C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Przedmiotem umowy jest zorganizowanie w dniu 14 listopada 2025 r. koncertu patriotycznego z okazji Narodowego Święta Niepodległości 11 listopada, w wykonaniu</w:t>
      </w:r>
      <w:r w:rsidR="008814E8">
        <w:rPr>
          <w:rFonts w:eastAsia="Times New Roman" w:cs="Calibri"/>
        </w:rPr>
        <w:t xml:space="preserve">: </w:t>
      </w:r>
      <w:r w:rsidR="009128D1" w:rsidRPr="009128D1">
        <w:rPr>
          <w:rFonts w:eastAsia="Times New Roman" w:cs="Calibri"/>
        </w:rPr>
        <w:t xml:space="preserve">śpiewacy Bogumiła Dziel-Wawrowska </w:t>
      </w:r>
      <w:r w:rsidR="009128D1">
        <w:rPr>
          <w:rFonts w:eastAsia="Times New Roman" w:cs="Calibri"/>
        </w:rPr>
        <w:t>–</w:t>
      </w:r>
      <w:r w:rsidR="009128D1" w:rsidRPr="009128D1">
        <w:rPr>
          <w:rFonts w:eastAsia="Times New Roman" w:cs="Calibri"/>
        </w:rPr>
        <w:t xml:space="preserve"> sopran i Piotr </w:t>
      </w:r>
      <w:proofErr w:type="spellStart"/>
      <w:r w:rsidR="009128D1" w:rsidRPr="009128D1">
        <w:rPr>
          <w:rFonts w:eastAsia="Times New Roman" w:cs="Calibri"/>
        </w:rPr>
        <w:t>Rafałko</w:t>
      </w:r>
      <w:proofErr w:type="spellEnd"/>
      <w:r w:rsidR="009128D1" w:rsidRPr="009128D1">
        <w:rPr>
          <w:rFonts w:eastAsia="Times New Roman" w:cs="Calibri"/>
        </w:rPr>
        <w:t xml:space="preserve"> </w:t>
      </w:r>
      <w:r w:rsidR="009128D1">
        <w:rPr>
          <w:rFonts w:eastAsia="Times New Roman" w:cs="Calibri"/>
        </w:rPr>
        <w:t>–</w:t>
      </w:r>
      <w:r w:rsidR="009128D1" w:rsidRPr="009128D1">
        <w:rPr>
          <w:rFonts w:eastAsia="Times New Roman" w:cs="Calibri"/>
        </w:rPr>
        <w:t xml:space="preserve"> tenor</w:t>
      </w:r>
      <w:r>
        <w:rPr>
          <w:rFonts w:eastAsia="Times New Roman" w:cs="Calibri"/>
        </w:rPr>
        <w:t xml:space="preserve">, Trio The Music </w:t>
      </w:r>
      <w:proofErr w:type="spellStart"/>
      <w:r>
        <w:rPr>
          <w:rFonts w:eastAsia="Times New Roman" w:cs="Calibri"/>
        </w:rPr>
        <w:t>Lovers</w:t>
      </w:r>
      <w:proofErr w:type="spellEnd"/>
      <w:r>
        <w:rPr>
          <w:rFonts w:eastAsia="Times New Roman" w:cs="Calibri"/>
        </w:rPr>
        <w:t xml:space="preserve"> – Patrycja Grecka (skrzypce), Anna Kuczok – wiolonczela, Janusz Powolny – fortepian, prowa</w:t>
      </w:r>
      <w:r w:rsidR="00FF3CF9">
        <w:rPr>
          <w:rFonts w:eastAsia="Times New Roman" w:cs="Calibri"/>
        </w:rPr>
        <w:t xml:space="preserve">dzenie i kierownictwo muzyczne. </w:t>
      </w:r>
      <w:r w:rsidR="00C25F2B">
        <w:rPr>
          <w:rFonts w:eastAsia="Times New Roman" w:cs="Calibri"/>
        </w:rPr>
        <w:br/>
      </w:r>
      <w:r>
        <w:rPr>
          <w:rFonts w:cs="Calibri"/>
        </w:rPr>
        <w:t>Wydarzenie odbędzie s</w:t>
      </w:r>
      <w:r w:rsidR="0031136D">
        <w:rPr>
          <w:rFonts w:cs="Calibri"/>
        </w:rPr>
        <w:t>ię w Domu Polonii - Sala Maneż o</w:t>
      </w:r>
      <w:r>
        <w:rPr>
          <w:rFonts w:cs="Calibri"/>
        </w:rPr>
        <w:t xml:space="preserve"> godz. 18.00</w:t>
      </w:r>
      <w:r w:rsidR="00FF3CF9">
        <w:rPr>
          <w:rFonts w:cs="Calibri"/>
        </w:rPr>
        <w:t>.</w:t>
      </w:r>
    </w:p>
    <w:p w14:paraId="2DC91B3E" w14:textId="77777777" w:rsidR="00FA4BEA" w:rsidRDefault="008730EE">
      <w:pPr>
        <w:pStyle w:val="Standard"/>
        <w:spacing w:line="360" w:lineRule="auto"/>
        <w:jc w:val="center"/>
      </w:pPr>
      <w:r>
        <w:rPr>
          <w:rFonts w:cs="Calibri"/>
          <w:b/>
        </w:rPr>
        <w:t>§ 2</w:t>
      </w:r>
    </w:p>
    <w:p w14:paraId="1726F265" w14:textId="0A10AADB" w:rsidR="00FA4BEA" w:rsidRPr="00185730" w:rsidRDefault="00D8065D">
      <w:pPr>
        <w:pStyle w:val="Standard"/>
        <w:spacing w:line="360" w:lineRule="auto"/>
        <w:jc w:val="both"/>
      </w:pPr>
      <w:r w:rsidRPr="00185730">
        <w:rPr>
          <w:rFonts w:cs="Calibri"/>
        </w:rPr>
        <w:t xml:space="preserve">Wykonawca zobowiązuje się, że </w:t>
      </w:r>
      <w:r w:rsidR="00C25F2B" w:rsidRPr="00185730">
        <w:rPr>
          <w:rFonts w:cs="Calibri"/>
        </w:rPr>
        <w:t>przedmiot umowy zostanie zrealizowany na właściwym poziomie artystycznym</w:t>
      </w:r>
      <w:r w:rsidRPr="00185730">
        <w:rPr>
          <w:rFonts w:cs="Calibri"/>
        </w:rPr>
        <w:t xml:space="preserve"> oraz ze starannością, wymaganą w tego rodzaju działalności artystycznej. </w:t>
      </w:r>
    </w:p>
    <w:p w14:paraId="4C2DC124" w14:textId="77777777" w:rsidR="00FA4BEA" w:rsidRPr="00185730" w:rsidRDefault="008730EE">
      <w:pPr>
        <w:pStyle w:val="Standard"/>
        <w:spacing w:line="360" w:lineRule="auto"/>
        <w:jc w:val="center"/>
        <w:rPr>
          <w:rFonts w:cs="Calibri"/>
          <w:b/>
        </w:rPr>
      </w:pPr>
      <w:r w:rsidRPr="00185730">
        <w:rPr>
          <w:rFonts w:cs="Calibri"/>
          <w:b/>
        </w:rPr>
        <w:t>§ 3</w:t>
      </w:r>
    </w:p>
    <w:p w14:paraId="1257619D" w14:textId="77777777" w:rsidR="00D8065D" w:rsidRPr="00185730" w:rsidRDefault="00D8065D" w:rsidP="00221BC1">
      <w:pPr>
        <w:pStyle w:val="Standard"/>
        <w:spacing w:line="360" w:lineRule="auto"/>
        <w:jc w:val="both"/>
        <w:rPr>
          <w:rFonts w:cs="Calibri"/>
        </w:rPr>
      </w:pPr>
      <w:r w:rsidRPr="00185730">
        <w:rPr>
          <w:rFonts w:cs="Calibri"/>
        </w:rPr>
        <w:t xml:space="preserve">Zamawiający oświadcza, że akceptuje repertuar Wykonawcy oraz uznaje prawo do swobodnego ułożenia programu oraz własnego wizerunku scenicznego. </w:t>
      </w:r>
    </w:p>
    <w:p w14:paraId="3D488E37" w14:textId="77777777" w:rsidR="00D8065D" w:rsidRPr="00185730" w:rsidRDefault="00D8065D" w:rsidP="00D8065D">
      <w:pPr>
        <w:pStyle w:val="Standard"/>
        <w:spacing w:line="360" w:lineRule="auto"/>
        <w:jc w:val="center"/>
        <w:rPr>
          <w:rFonts w:cs="Calibri"/>
          <w:b/>
        </w:rPr>
      </w:pPr>
      <w:r w:rsidRPr="00185730">
        <w:rPr>
          <w:rFonts w:cs="Calibri"/>
          <w:b/>
        </w:rPr>
        <w:t>§ 4</w:t>
      </w:r>
    </w:p>
    <w:p w14:paraId="61D6D8E9" w14:textId="26F86750" w:rsidR="00C25F2B" w:rsidRPr="00185730" w:rsidRDefault="00C25F2B" w:rsidP="00C25F2B">
      <w:pPr>
        <w:pStyle w:val="Standard"/>
        <w:numPr>
          <w:ilvl w:val="0"/>
          <w:numId w:val="12"/>
        </w:numPr>
        <w:spacing w:line="360" w:lineRule="auto"/>
        <w:jc w:val="both"/>
        <w:rPr>
          <w:rFonts w:cs="Calibri"/>
        </w:rPr>
      </w:pPr>
      <w:r w:rsidRPr="00185730">
        <w:rPr>
          <w:rFonts w:cs="Calibri"/>
        </w:rPr>
        <w:t>Wykonawca oświadcza, że jest uprawniony do korzystania z utworów muzycznych wraz z ich tekstami, które będą wykonywane w ramach realizacji umowy.</w:t>
      </w:r>
    </w:p>
    <w:p w14:paraId="2384A714" w14:textId="5D780EA6" w:rsidR="00221BC1" w:rsidRPr="00185730" w:rsidRDefault="00221BC1" w:rsidP="00C25F2B">
      <w:pPr>
        <w:pStyle w:val="Standard"/>
        <w:numPr>
          <w:ilvl w:val="0"/>
          <w:numId w:val="12"/>
        </w:numPr>
        <w:spacing w:line="360" w:lineRule="auto"/>
        <w:jc w:val="both"/>
        <w:rPr>
          <w:rFonts w:cs="Calibri"/>
        </w:rPr>
      </w:pPr>
      <w:r w:rsidRPr="00185730">
        <w:rPr>
          <w:rFonts w:cs="Calibri"/>
        </w:rPr>
        <w:lastRenderedPageBreak/>
        <w:t>Wykonawca zobowiązuje się do zabezpieczenia we własnym zakresie koncertu pod względem organizacyjn</w:t>
      </w:r>
      <w:r w:rsidR="00C25F2B" w:rsidRPr="00185730">
        <w:rPr>
          <w:rFonts w:cs="Calibri"/>
        </w:rPr>
        <w:t>ym.</w:t>
      </w:r>
    </w:p>
    <w:p w14:paraId="330A6E9A" w14:textId="77777777" w:rsidR="00D8065D" w:rsidRDefault="00D8065D" w:rsidP="00D8065D">
      <w:pPr>
        <w:pStyle w:val="Standard"/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>§ 5</w:t>
      </w:r>
    </w:p>
    <w:p w14:paraId="3241D699" w14:textId="77777777" w:rsidR="00D8065D" w:rsidRPr="00D8065D" w:rsidRDefault="00D8065D" w:rsidP="00D8065D">
      <w:pPr>
        <w:pStyle w:val="Standard"/>
        <w:numPr>
          <w:ilvl w:val="0"/>
          <w:numId w:val="8"/>
        </w:numPr>
        <w:spacing w:line="360" w:lineRule="auto"/>
        <w:jc w:val="both"/>
      </w:pPr>
      <w:r>
        <w:rPr>
          <w:rFonts w:cs="Calibri"/>
        </w:rPr>
        <w:t>Z tytułu wykonania niniejszej umowy Zamawiający zobowiązuje się zapłacić Wykonawcy wynagrodzenie w wysokości 3 000,00 zł brutto (słownie: trzy tysiące złotych), płatne w terminie 21 dni, od dnia otrzymania prawidłowo wystawionej faktury przez Wykonawcę i po merytorycznym stwierdzeniu należytego wykonania przedmiotu umowy.</w:t>
      </w:r>
    </w:p>
    <w:p w14:paraId="22D27E74" w14:textId="77777777" w:rsidR="00D8065D" w:rsidRPr="00185730" w:rsidRDefault="00D8065D" w:rsidP="00D8065D">
      <w:pPr>
        <w:pStyle w:val="Standard"/>
        <w:numPr>
          <w:ilvl w:val="0"/>
          <w:numId w:val="8"/>
        </w:numPr>
        <w:spacing w:line="360" w:lineRule="auto"/>
        <w:jc w:val="both"/>
      </w:pPr>
      <w:r w:rsidRPr="00185730">
        <w:rPr>
          <w:rFonts w:cs="Calibri"/>
        </w:rPr>
        <w:t>Za datę zapłaty strony uznają moment obciążenia rachunku bankowego Zamawiającego.</w:t>
      </w:r>
    </w:p>
    <w:p w14:paraId="0049FDF0" w14:textId="25DBB8E4" w:rsidR="00D8065D" w:rsidRPr="00185730" w:rsidRDefault="00D8065D" w:rsidP="00D8065D">
      <w:pPr>
        <w:pStyle w:val="Standard"/>
        <w:numPr>
          <w:ilvl w:val="0"/>
          <w:numId w:val="8"/>
        </w:numPr>
        <w:spacing w:line="360" w:lineRule="auto"/>
        <w:jc w:val="both"/>
      </w:pPr>
      <w:proofErr w:type="gramStart"/>
      <w:r w:rsidRPr="00185730">
        <w:rPr>
          <w:rFonts w:cs="Calibri"/>
        </w:rPr>
        <w:t>Wynagrodzenie</w:t>
      </w:r>
      <w:proofErr w:type="gramEnd"/>
      <w:r w:rsidRPr="00185730">
        <w:rPr>
          <w:rFonts w:cs="Calibri"/>
        </w:rPr>
        <w:t xml:space="preserve"> o którym mowa w ust. 1 ma charakter ryczałtowy i zaspakaja wszelkie roszczenia Wykonawcy z tytułu podpisania </w:t>
      </w:r>
      <w:r w:rsidR="00C25F2B" w:rsidRPr="00185730">
        <w:rPr>
          <w:rFonts w:cs="Calibri"/>
        </w:rPr>
        <w:t>i realizacji przedmiotu niniejszej umowy.</w:t>
      </w:r>
    </w:p>
    <w:p w14:paraId="319F92D7" w14:textId="77777777" w:rsidR="00221BC1" w:rsidRDefault="00221BC1" w:rsidP="00221BC1">
      <w:pPr>
        <w:pStyle w:val="Standard"/>
        <w:spacing w:line="360" w:lineRule="auto"/>
        <w:ind w:left="720"/>
        <w:jc w:val="center"/>
        <w:rPr>
          <w:rFonts w:cs="Calibri"/>
          <w:b/>
        </w:rPr>
      </w:pPr>
      <w:r>
        <w:rPr>
          <w:rFonts w:cs="Calibri"/>
          <w:b/>
        </w:rPr>
        <w:t>§ 6</w:t>
      </w:r>
    </w:p>
    <w:p w14:paraId="51D113DA" w14:textId="77777777" w:rsidR="00FA4BEA" w:rsidRDefault="008730EE" w:rsidP="00221BC1">
      <w:pPr>
        <w:pStyle w:val="Standard"/>
        <w:numPr>
          <w:ilvl w:val="0"/>
          <w:numId w:val="11"/>
        </w:numPr>
        <w:spacing w:after="0" w:line="360" w:lineRule="auto"/>
        <w:ind w:right="1"/>
        <w:jc w:val="both"/>
      </w:pPr>
      <w:r>
        <w:rPr>
          <w:rFonts w:eastAsia="Times New Roman" w:cs="Calibri"/>
          <w:lang w:eastAsia="pl-PL"/>
        </w:rPr>
        <w:t>Wykonawca zapłaci Zamawiającemu kary umowne:</w:t>
      </w:r>
    </w:p>
    <w:p w14:paraId="5CF380F0" w14:textId="2D63625E" w:rsidR="00221BC1" w:rsidRPr="00221BC1" w:rsidRDefault="008730EE" w:rsidP="00C25F2B">
      <w:pPr>
        <w:pStyle w:val="Akapitzlist"/>
        <w:numPr>
          <w:ilvl w:val="0"/>
          <w:numId w:val="9"/>
        </w:numPr>
        <w:spacing w:after="0" w:line="360" w:lineRule="auto"/>
        <w:ind w:right="1"/>
        <w:jc w:val="both"/>
      </w:pPr>
      <w:r>
        <w:rPr>
          <w:rFonts w:eastAsia="Times New Roman" w:cs="Calibri"/>
          <w:lang w:eastAsia="pl-PL"/>
        </w:rPr>
        <w:t>w wysokości 30% wartości wynagrodzenia brutto za przedmiot umowy, gdy Wykonawca lub Zamawiający rozwiąże/odstąpi od umowy z powodu wystąpienia okoliczności, za które odpowiedzialność ponosi Wykonawca,</w:t>
      </w:r>
    </w:p>
    <w:p w14:paraId="04A662DD" w14:textId="70BB49B6" w:rsidR="00FA4BEA" w:rsidRDefault="008730EE" w:rsidP="00C25F2B">
      <w:pPr>
        <w:pStyle w:val="Akapitzlist"/>
        <w:numPr>
          <w:ilvl w:val="0"/>
          <w:numId w:val="9"/>
        </w:numPr>
        <w:spacing w:after="0" w:line="360" w:lineRule="auto"/>
        <w:ind w:right="1"/>
        <w:jc w:val="both"/>
      </w:pPr>
      <w:r w:rsidRPr="00C25F2B">
        <w:rPr>
          <w:rFonts w:eastAsia="Times New Roman" w:cs="Calibri"/>
          <w:lang w:eastAsia="pl-PL"/>
        </w:rPr>
        <w:t>w wysokości 20% wartości wynagrodzenia brutto za przedmiot umowy w przypadku niewykonania lub nienależytego wykonania przez Wykonawcę przedmiotu umowy.</w:t>
      </w:r>
    </w:p>
    <w:p w14:paraId="7E2B6C6F" w14:textId="77777777" w:rsidR="00221BC1" w:rsidRDefault="008730EE" w:rsidP="00221BC1">
      <w:pPr>
        <w:pStyle w:val="Standard"/>
        <w:numPr>
          <w:ilvl w:val="0"/>
          <w:numId w:val="11"/>
        </w:numPr>
        <w:spacing w:after="0" w:line="360" w:lineRule="auto"/>
        <w:ind w:right="1"/>
        <w:jc w:val="both"/>
      </w:pPr>
      <w:r w:rsidRPr="009128D1">
        <w:rPr>
          <w:rFonts w:cs="Calibri"/>
        </w:rPr>
        <w:t>Wykonawca wyraża zgodę na potrącenie kar umownych z wynagrodzenia, a jeżeli potrącenie to nie będzie możliwe, Wykonawca zobowiązuje się zapłacić kary umowne w terminie 14 dni od dnia otrzymania wezwania do zapłaty.</w:t>
      </w:r>
    </w:p>
    <w:p w14:paraId="62EBC859" w14:textId="77777777" w:rsidR="00FA4BEA" w:rsidRDefault="008730EE" w:rsidP="00221BC1">
      <w:pPr>
        <w:pStyle w:val="Standard"/>
        <w:numPr>
          <w:ilvl w:val="0"/>
          <w:numId w:val="11"/>
        </w:numPr>
        <w:spacing w:after="0" w:line="360" w:lineRule="auto"/>
        <w:ind w:right="1"/>
        <w:jc w:val="both"/>
      </w:pPr>
      <w:r w:rsidRPr="00221BC1">
        <w:rPr>
          <w:rFonts w:cs="Calibri"/>
        </w:rPr>
        <w:t xml:space="preserve">W razie, gdy kary umowne nie pokryją szkody poniesionej przez </w:t>
      </w:r>
      <w:r w:rsidRPr="00221BC1">
        <w:rPr>
          <w:rFonts w:cs="Calibri"/>
          <w:bCs/>
        </w:rPr>
        <w:t>Zamawiającego</w:t>
      </w:r>
      <w:r w:rsidRPr="00221BC1">
        <w:rPr>
          <w:rFonts w:cs="Calibri"/>
        </w:rPr>
        <w:t xml:space="preserve">, </w:t>
      </w:r>
      <w:r w:rsidRPr="00221BC1">
        <w:rPr>
          <w:rFonts w:cs="Calibri"/>
          <w:bCs/>
        </w:rPr>
        <w:t>Zamawiający</w:t>
      </w:r>
      <w:r w:rsidRPr="00221BC1">
        <w:rPr>
          <w:rFonts w:cs="Calibri"/>
        </w:rPr>
        <w:t xml:space="preserve"> zastrzega sobie możliwość dochodzenia odszkodowania uzupełniającego na zasadach przewidzianych w Kodeksie cywilnym.</w:t>
      </w:r>
    </w:p>
    <w:p w14:paraId="0A71D913" w14:textId="77777777" w:rsidR="00FF3CF9" w:rsidRPr="00FF3CF9" w:rsidRDefault="00FF3CF9" w:rsidP="00FF3CF9">
      <w:pPr>
        <w:pStyle w:val="Standard"/>
        <w:spacing w:after="0" w:line="360" w:lineRule="auto"/>
        <w:ind w:left="426" w:right="1"/>
        <w:jc w:val="both"/>
      </w:pPr>
    </w:p>
    <w:p w14:paraId="4CA1601B" w14:textId="0EE7506F" w:rsidR="00FA4BEA" w:rsidRDefault="00F41D9C">
      <w:pPr>
        <w:pStyle w:val="Standard"/>
        <w:spacing w:after="0" w:line="360" w:lineRule="auto"/>
        <w:jc w:val="center"/>
      </w:pPr>
      <w:r>
        <w:rPr>
          <w:rFonts w:eastAsia="Calibri" w:cs="Calibri"/>
          <w:b/>
        </w:rPr>
        <w:t>§ 7</w:t>
      </w:r>
    </w:p>
    <w:p w14:paraId="65F0BA1B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1. Wykonawca oświadcza, że miejsce na organizację i prze</w:t>
      </w:r>
      <w:r w:rsidR="00221BC1">
        <w:rPr>
          <w:rFonts w:cs="Calibri"/>
        </w:rPr>
        <w:t xml:space="preserve">prowadzenie koncertu określone </w:t>
      </w:r>
      <w:r>
        <w:rPr>
          <w:rFonts w:cs="Calibri"/>
        </w:rPr>
        <w:t xml:space="preserve">§ 1 umowy spełnia warunki </w:t>
      </w:r>
      <w:r w:rsidR="00221BC1">
        <w:rPr>
          <w:rFonts w:cs="Calibri"/>
        </w:rPr>
        <w:t>do jego realizacji</w:t>
      </w:r>
      <w:r>
        <w:rPr>
          <w:rFonts w:cs="Calibri"/>
        </w:rPr>
        <w:t>.</w:t>
      </w:r>
    </w:p>
    <w:p w14:paraId="5F2096E4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2. Wykonawca nie może dokonać cesji żadnych praw i roszczeń lub przeniesienia obowiązków wynikających z umowy na rzecz osób trzecich bez uprzedniej pisemnej zgody Zamawiającego.</w:t>
      </w:r>
    </w:p>
    <w:p w14:paraId="0049970D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 xml:space="preserve">3. Wykonanie niniejszej Umowy nie wiąże się z przetwarzaniem danych osobowych w rozumieniu Rozporządzenia Parlamentu Europejskiego i Rady (UE) 2016/679 z 27.04.2016 r. w sprawie ochrony osób fizycznych w związku z przetwarzaniem danych osobowych i w sprawie swobodnego przepływu </w:t>
      </w:r>
      <w:r>
        <w:rPr>
          <w:rFonts w:cs="Calibri"/>
        </w:rPr>
        <w:lastRenderedPageBreak/>
        <w:t>takich danych oraz uchylenia dyrektywy 95/46/WE (ogólne rozporządzenie o ochronie danych, Dz. Urz. UE L 119 z 04.05.2016 r., dalej: RODO), dla których Administratorem danych osobowych jest Starostwo Powiatowe w Pułtusku, adres: ul. Marii Skłodowskiej-Curie 11, 06-100 Pułtusk.</w:t>
      </w:r>
    </w:p>
    <w:p w14:paraId="2234889E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 xml:space="preserve">4. Zamawiający oświadcza, iż realizuje obowiązki Administratora danych osobowych, określone </w:t>
      </w:r>
      <w:r>
        <w:rPr>
          <w:rFonts w:cs="Calibri"/>
        </w:rPr>
        <w:br/>
        <w:t>w przepisach RODO, w zakresie danych osobowych Wykonawcy, w sytuacji, w której jest on osobą fizyczną (w tym osobą fizyczną prowadzącą działalność gospodarczą).</w:t>
      </w:r>
    </w:p>
    <w:p w14:paraId="7DB8A67A" w14:textId="3F472634" w:rsidR="009128D1" w:rsidRDefault="008730EE">
      <w:pPr>
        <w:pStyle w:val="Standard"/>
        <w:spacing w:line="360" w:lineRule="auto"/>
        <w:jc w:val="both"/>
      </w:pPr>
      <w:r>
        <w:rPr>
          <w:rFonts w:cs="Calibri"/>
        </w:rPr>
        <w:t>5. Wykonawca wyraża zgodę na wykonywanie przez Zamawia</w:t>
      </w:r>
      <w:r w:rsidR="00516077">
        <w:rPr>
          <w:rFonts w:cs="Calibri"/>
        </w:rPr>
        <w:t>jącego zdjęć w trakcie koncertu</w:t>
      </w:r>
      <w:r w:rsidR="00516077">
        <w:rPr>
          <w:rFonts w:cs="Calibri"/>
        </w:rPr>
        <w:br/>
      </w:r>
      <w:r>
        <w:rPr>
          <w:rFonts w:cs="Calibri"/>
        </w:rPr>
        <w:t xml:space="preserve">z przeznaczeniem do zasobów własnych, przez co rozumie się w szczególności dokumentację wewnętrzną, a także stronę internetową </w:t>
      </w:r>
      <w:hyperlink r:id="rId7" w:history="1">
        <w:r>
          <w:rPr>
            <w:rFonts w:cs="Calibri"/>
          </w:rPr>
          <w:t>www.powiatpultuski.pl</w:t>
        </w:r>
      </w:hyperlink>
      <w:r>
        <w:rPr>
          <w:rFonts w:cs="Calibri"/>
        </w:rPr>
        <w:t xml:space="preserve"> oraz media społecznościowe.</w:t>
      </w:r>
    </w:p>
    <w:p w14:paraId="2FD784D7" w14:textId="7A1C2FC3" w:rsidR="00FA4BEA" w:rsidRDefault="00F41D9C">
      <w:pPr>
        <w:pStyle w:val="Standard"/>
        <w:spacing w:after="0" w:line="360" w:lineRule="auto"/>
        <w:jc w:val="center"/>
      </w:pPr>
      <w:r>
        <w:rPr>
          <w:rFonts w:eastAsia="Calibri" w:cs="Calibri"/>
          <w:b/>
        </w:rPr>
        <w:t>§ 8</w:t>
      </w:r>
    </w:p>
    <w:p w14:paraId="7A1002F2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14:paraId="534DEBC2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14:paraId="6F5A5667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Zgłoszeń można dokonywać za pośrednictwem następujących kanałów:</w:t>
      </w:r>
    </w:p>
    <w:p w14:paraId="77B1A0F4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 xml:space="preserve">1) za pomocą poczty elektronicznej na adres: </w:t>
      </w:r>
      <w:hyperlink r:id="rId8" w:history="1">
        <w:r>
          <w:rPr>
            <w:rFonts w:cs="Calibri"/>
          </w:rPr>
          <w:t>sygnalista@powiatpultuski.pl</w:t>
        </w:r>
      </w:hyperlink>
      <w:r>
        <w:rPr>
          <w:rFonts w:cs="Calibri"/>
        </w:rPr>
        <w:t>;</w:t>
      </w:r>
    </w:p>
    <w:p w14:paraId="7478B470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2)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55AF1A02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3) osobiście, za pomocą bezpośredniego spotkania zorganizowanego na wniosek osoby zgłaszającej;</w:t>
      </w:r>
    </w:p>
    <w:p w14:paraId="3985992A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 xml:space="preserve">4) poprzez dedykowany formularz zamieszczony na stronie </w:t>
      </w:r>
      <w:hyperlink r:id="rId9" w:history="1">
        <w:r>
          <w:rPr>
            <w:rFonts w:cs="Calibri"/>
          </w:rPr>
          <w:t>www.powiatpultuski.pl</w:t>
        </w:r>
      </w:hyperlink>
      <w:r>
        <w:rPr>
          <w:rFonts w:cs="Calibri"/>
        </w:rPr>
        <w:t xml:space="preserve">. Państwa dane osobowe przekazane w związku ze zgłoszeniem </w:t>
      </w:r>
      <w:proofErr w:type="spellStart"/>
      <w:r>
        <w:rPr>
          <w:rFonts w:cs="Calibri"/>
        </w:rPr>
        <w:t>sygnalistycznym</w:t>
      </w:r>
      <w:proofErr w:type="spellEnd"/>
      <w:r>
        <w:rPr>
          <w:rFonts w:cs="Calibri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3CBEB2D9" w14:textId="134FB192" w:rsidR="00FF3CF9" w:rsidRDefault="008730EE">
      <w:pPr>
        <w:pStyle w:val="Standard"/>
        <w:spacing w:line="360" w:lineRule="auto"/>
        <w:jc w:val="both"/>
      </w:pPr>
      <w:r>
        <w:rPr>
          <w:rFonts w:cs="Calibri"/>
        </w:rPr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</w:t>
      </w:r>
      <w:r>
        <w:rPr>
          <w:rFonts w:cs="Calibri"/>
        </w:rPr>
        <w:lastRenderedPageBreak/>
        <w:t>Publicznej Powiatu Pułtuskiego – Starostwa Powiatowego w Pułtusku w zakładce Urząd Starostwa - Prawo lokalne - Zarządzenia Starosty Pułtuskiego - 2024 rok (</w:t>
      </w:r>
      <w:hyperlink r:id="rId10" w:history="1">
        <w:r w:rsidR="00FF3CF9" w:rsidRPr="004D3A05">
          <w:rPr>
            <w:rStyle w:val="Hipercze"/>
            <w:rFonts w:cs="Calibri"/>
          </w:rPr>
          <w:t>https://bip.powiatpultuski.pl/index//id/1118</w:t>
        </w:r>
      </w:hyperlink>
      <w:r>
        <w:rPr>
          <w:rFonts w:cs="Calibri"/>
        </w:rPr>
        <w:t>)</w:t>
      </w:r>
      <w:r w:rsidR="00C25F2B">
        <w:rPr>
          <w:rFonts w:cs="Calibri"/>
        </w:rPr>
        <w:t>.</w:t>
      </w:r>
    </w:p>
    <w:p w14:paraId="7AE0000D" w14:textId="7B02F285" w:rsidR="00FA4BEA" w:rsidRDefault="00F41D9C">
      <w:pPr>
        <w:pStyle w:val="Standard"/>
        <w:spacing w:line="360" w:lineRule="auto"/>
        <w:jc w:val="center"/>
      </w:pPr>
      <w:r>
        <w:rPr>
          <w:rFonts w:cs="Calibri"/>
          <w:b/>
        </w:rPr>
        <w:t>§ 9</w:t>
      </w:r>
    </w:p>
    <w:p w14:paraId="7E6EEF06" w14:textId="77777777" w:rsidR="00FA4BEA" w:rsidRDefault="008730EE">
      <w:pPr>
        <w:pStyle w:val="Standard"/>
        <w:spacing w:line="360" w:lineRule="auto"/>
      </w:pPr>
      <w:r>
        <w:rPr>
          <w:rFonts w:cs="Calibri"/>
        </w:rPr>
        <w:t>1. W sprawach nieuregulowanych niniejszą umową znajdują zastosowanie przepisy Kodeksu cywilnego oraz ustawy o prawie autorskim i prawach pokrewnych.</w:t>
      </w:r>
    </w:p>
    <w:p w14:paraId="00D4C693" w14:textId="77777777" w:rsidR="00FF3CF9" w:rsidRDefault="008730EE">
      <w:pPr>
        <w:pStyle w:val="Standard"/>
        <w:spacing w:line="360" w:lineRule="auto"/>
        <w:rPr>
          <w:rFonts w:cs="Calibri"/>
        </w:rPr>
      </w:pPr>
      <w:r>
        <w:rPr>
          <w:rFonts w:cs="Calibri"/>
        </w:rPr>
        <w:t>2.</w:t>
      </w:r>
      <w:r>
        <w:rPr>
          <w:rFonts w:cs="Calibri"/>
          <w:b/>
        </w:rPr>
        <w:t xml:space="preserve"> </w:t>
      </w:r>
      <w:r>
        <w:rPr>
          <w:rFonts w:cs="Calibri"/>
        </w:rPr>
        <w:t>Wszelkie zmiany niniejszej umowy wymagają formy pisemnej pod rygorem nieważności.</w:t>
      </w:r>
    </w:p>
    <w:p w14:paraId="14412173" w14:textId="03FFE710" w:rsidR="00FA4BEA" w:rsidRDefault="008730EE">
      <w:pPr>
        <w:pStyle w:val="Standard"/>
        <w:spacing w:line="360" w:lineRule="auto"/>
        <w:jc w:val="center"/>
      </w:pPr>
      <w:r>
        <w:rPr>
          <w:rFonts w:cs="Calibri"/>
          <w:b/>
        </w:rPr>
        <w:t xml:space="preserve">§ </w:t>
      </w:r>
      <w:r w:rsidR="00F41D9C">
        <w:rPr>
          <w:rFonts w:cs="Calibri"/>
          <w:b/>
        </w:rPr>
        <w:t>10</w:t>
      </w:r>
    </w:p>
    <w:p w14:paraId="21AD03A2" w14:textId="77777777" w:rsidR="00FA4BEA" w:rsidRDefault="008730EE">
      <w:pPr>
        <w:pStyle w:val="Standard"/>
        <w:spacing w:line="360" w:lineRule="auto"/>
        <w:jc w:val="both"/>
      </w:pPr>
      <w:r>
        <w:rPr>
          <w:rFonts w:cs="Calibri"/>
        </w:rPr>
        <w:t>Strony będą dążyć do polubownego rozstrzygnięcia ewentualnych sporów mogących wynikać w związku z wykonywaniem postanowień niniejszej umowy. Ewentualne spory wynikłe z wykonania umowy rozstrzygać będzie Sąd powszechny właściwy dla siedziby Zamawiającego.</w:t>
      </w:r>
    </w:p>
    <w:p w14:paraId="057122F0" w14:textId="19EF0378" w:rsidR="00FA4BEA" w:rsidRDefault="00F41D9C">
      <w:pPr>
        <w:pStyle w:val="Standard"/>
        <w:spacing w:line="360" w:lineRule="auto"/>
        <w:jc w:val="center"/>
      </w:pPr>
      <w:r>
        <w:rPr>
          <w:rFonts w:cs="Calibri"/>
          <w:b/>
        </w:rPr>
        <w:t>§ 11</w:t>
      </w:r>
    </w:p>
    <w:p w14:paraId="605616CB" w14:textId="77777777" w:rsidR="00FA4BEA" w:rsidRDefault="008730EE">
      <w:pPr>
        <w:pStyle w:val="Standard"/>
        <w:spacing w:line="360" w:lineRule="auto"/>
      </w:pPr>
      <w:r>
        <w:rPr>
          <w:rFonts w:cs="Calibri"/>
        </w:rPr>
        <w:t>Umowę sporządzono w dwóch jednobrzmiących egzemplarzach po jednym dla każdej ze stron.</w:t>
      </w:r>
    </w:p>
    <w:p w14:paraId="61B56022" w14:textId="77777777" w:rsidR="00FA4BEA" w:rsidRDefault="00FA4BEA">
      <w:pPr>
        <w:pStyle w:val="Standard"/>
        <w:spacing w:line="360" w:lineRule="auto"/>
        <w:rPr>
          <w:rFonts w:cs="Calibri"/>
        </w:rPr>
      </w:pPr>
    </w:p>
    <w:p w14:paraId="0635D1E5" w14:textId="77777777" w:rsidR="00FA4BEA" w:rsidRDefault="008730EE">
      <w:pPr>
        <w:pStyle w:val="Standard"/>
        <w:spacing w:line="360" w:lineRule="auto"/>
        <w:ind w:firstLine="708"/>
      </w:pPr>
      <w:r>
        <w:rPr>
          <w:rFonts w:cs="Calibri"/>
          <w:b/>
        </w:rPr>
        <w:t xml:space="preserve">Wykonawca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Zamawiający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59C1F3FD" w14:textId="77777777" w:rsidR="00FA4BEA" w:rsidRDefault="008730EE">
      <w:pPr>
        <w:pStyle w:val="Standard"/>
        <w:spacing w:line="360" w:lineRule="auto"/>
        <w:ind w:firstLine="708"/>
      </w:pPr>
      <w:r>
        <w:rPr>
          <w:rFonts w:cs="Calibri"/>
          <w:b/>
        </w:rPr>
        <w:tab/>
      </w:r>
    </w:p>
    <w:p w14:paraId="00BA1ACA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7EA25DBE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35F3423A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5040885B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56BBEA5E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021AF3CA" w14:textId="77777777" w:rsidR="00FA4BEA" w:rsidRDefault="00FA4BEA">
      <w:pPr>
        <w:pStyle w:val="Standard"/>
        <w:spacing w:line="360" w:lineRule="auto"/>
        <w:ind w:firstLine="708"/>
        <w:rPr>
          <w:rFonts w:cs="Calibri"/>
        </w:rPr>
      </w:pPr>
    </w:p>
    <w:p w14:paraId="5F07457A" w14:textId="77777777" w:rsidR="00FA4BEA" w:rsidRDefault="00FA4BEA">
      <w:pPr>
        <w:pStyle w:val="Standard"/>
        <w:tabs>
          <w:tab w:val="left" w:pos="2610"/>
        </w:tabs>
        <w:spacing w:line="360" w:lineRule="auto"/>
      </w:pPr>
    </w:p>
    <w:sectPr w:rsidR="00FA4BEA" w:rsidSect="00FF3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6" w:right="1417" w:bottom="766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9A3B" w14:textId="77777777" w:rsidR="00C21EAF" w:rsidRDefault="00C21EAF">
      <w:pPr>
        <w:spacing w:after="0" w:line="240" w:lineRule="auto"/>
      </w:pPr>
      <w:r>
        <w:separator/>
      </w:r>
    </w:p>
  </w:endnote>
  <w:endnote w:type="continuationSeparator" w:id="0">
    <w:p w14:paraId="481D7EEA" w14:textId="77777777" w:rsidR="00C21EAF" w:rsidRDefault="00C2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F840" w14:textId="77777777" w:rsidR="009E7053" w:rsidRDefault="009E70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D02E" w14:textId="72D70E11" w:rsidR="0019386E" w:rsidRDefault="0019386E">
    <w:pPr>
      <w:pStyle w:val="Stopka"/>
      <w:rPr>
        <w:sz w:val="16"/>
        <w:szCs w:val="16"/>
      </w:rPr>
    </w:pPr>
  </w:p>
  <w:p w14:paraId="1FE19E9D" w14:textId="77777777" w:rsidR="009E7053" w:rsidRDefault="009E70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51C5" w14:textId="77777777" w:rsidR="009E7053" w:rsidRDefault="009E7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A66A" w14:textId="77777777" w:rsidR="00C21EAF" w:rsidRDefault="00C21E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38498B" w14:textId="77777777" w:rsidR="00C21EAF" w:rsidRDefault="00C2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4060" w14:textId="77777777" w:rsidR="009E7053" w:rsidRDefault="009E70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F778" w14:textId="77777777" w:rsidR="0019386E" w:rsidRDefault="008730EE">
    <w:pPr>
      <w:pStyle w:val="Nagwek"/>
    </w:pPr>
    <w:r>
      <w:t>WRP.4040.1.14.2025</w:t>
    </w:r>
  </w:p>
  <w:p w14:paraId="15BE6AE6" w14:textId="77777777" w:rsidR="0019386E" w:rsidRDefault="001938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7D12" w14:textId="77777777" w:rsidR="009E7053" w:rsidRDefault="009E70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8B"/>
    <w:multiLevelType w:val="hybridMultilevel"/>
    <w:tmpl w:val="85629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36B12"/>
    <w:multiLevelType w:val="multilevel"/>
    <w:tmpl w:val="E104EA8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4E055229"/>
    <w:multiLevelType w:val="multilevel"/>
    <w:tmpl w:val="7C7C2B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4C00E00"/>
    <w:multiLevelType w:val="multilevel"/>
    <w:tmpl w:val="9D2C340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63037E5"/>
    <w:multiLevelType w:val="hybridMultilevel"/>
    <w:tmpl w:val="6FC68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84CA3"/>
    <w:multiLevelType w:val="multilevel"/>
    <w:tmpl w:val="5352CB1C"/>
    <w:styleLink w:val="WWNum6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64B12F9B"/>
    <w:multiLevelType w:val="hybridMultilevel"/>
    <w:tmpl w:val="5992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258B"/>
    <w:multiLevelType w:val="multilevel"/>
    <w:tmpl w:val="0518CC9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C2C6944"/>
    <w:multiLevelType w:val="multilevel"/>
    <w:tmpl w:val="63DAFA7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C3F4719"/>
    <w:multiLevelType w:val="multilevel"/>
    <w:tmpl w:val="89EA6B38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77407389">
    <w:abstractNumId w:val="2"/>
  </w:num>
  <w:num w:numId="2" w16cid:durableId="1891188833">
    <w:abstractNumId w:val="9"/>
  </w:num>
  <w:num w:numId="3" w16cid:durableId="1202746242">
    <w:abstractNumId w:val="7"/>
  </w:num>
  <w:num w:numId="4" w16cid:durableId="1690640446">
    <w:abstractNumId w:val="3"/>
  </w:num>
  <w:num w:numId="5" w16cid:durableId="485360411">
    <w:abstractNumId w:val="8"/>
  </w:num>
  <w:num w:numId="6" w16cid:durableId="66078522">
    <w:abstractNumId w:val="5"/>
  </w:num>
  <w:num w:numId="7" w16cid:durableId="1837767349">
    <w:abstractNumId w:val="1"/>
  </w:num>
  <w:num w:numId="8" w16cid:durableId="2088645282">
    <w:abstractNumId w:val="8"/>
    <w:lvlOverride w:ilvl="0">
      <w:startOverride w:val="1"/>
    </w:lvlOverride>
  </w:num>
  <w:num w:numId="9" w16cid:durableId="1330014279">
    <w:abstractNumId w:val="5"/>
    <w:lvlOverride w:ilvl="0">
      <w:startOverride w:val="1"/>
    </w:lvlOverride>
  </w:num>
  <w:num w:numId="10" w16cid:durableId="1174295940">
    <w:abstractNumId w:val="0"/>
  </w:num>
  <w:num w:numId="11" w16cid:durableId="72822301">
    <w:abstractNumId w:val="4"/>
  </w:num>
  <w:num w:numId="12" w16cid:durableId="1516647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A"/>
    <w:rsid w:val="000378EB"/>
    <w:rsid w:val="00185730"/>
    <w:rsid w:val="0019386E"/>
    <w:rsid w:val="001A6C0F"/>
    <w:rsid w:val="00221BC1"/>
    <w:rsid w:val="0031136D"/>
    <w:rsid w:val="0048151E"/>
    <w:rsid w:val="00483556"/>
    <w:rsid w:val="00516077"/>
    <w:rsid w:val="00547BF5"/>
    <w:rsid w:val="00765AF0"/>
    <w:rsid w:val="007F2040"/>
    <w:rsid w:val="008730EE"/>
    <w:rsid w:val="008814E8"/>
    <w:rsid w:val="008C6D12"/>
    <w:rsid w:val="009107C9"/>
    <w:rsid w:val="009113C6"/>
    <w:rsid w:val="009128D1"/>
    <w:rsid w:val="00935B03"/>
    <w:rsid w:val="009916A7"/>
    <w:rsid w:val="009E7053"/>
    <w:rsid w:val="00AF7341"/>
    <w:rsid w:val="00B823AA"/>
    <w:rsid w:val="00C21EAF"/>
    <w:rsid w:val="00C25F2B"/>
    <w:rsid w:val="00D8065D"/>
    <w:rsid w:val="00F41D9C"/>
    <w:rsid w:val="00F56F67"/>
    <w:rsid w:val="00F6665F"/>
    <w:rsid w:val="00F872B1"/>
    <w:rsid w:val="00FA4BEA"/>
    <w:rsid w:val="00FF152B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3B0D1"/>
  <w15:docId w15:val="{CAF7B78A-5D11-48B9-91B2-B3795E7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Calibri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FF3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wiatpultuski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pultuski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Karkowska-Nasiadko</dc:creator>
  <cp:lastModifiedBy>Ewa Kowalczyk</cp:lastModifiedBy>
  <cp:revision>5</cp:revision>
  <cp:lastPrinted>2025-11-07T10:31:00Z</cp:lastPrinted>
  <dcterms:created xsi:type="dcterms:W3CDTF">2025-11-13T12:48:00Z</dcterms:created>
  <dcterms:modified xsi:type="dcterms:W3CDTF">2026-06-24T08:34:00Z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