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87E8" w14:textId="3D97438E" w:rsidR="00383606" w:rsidRDefault="00383606" w:rsidP="00D40F9C">
      <w:pPr>
        <w:pStyle w:val="NormalnyWeb1"/>
        <w:spacing w:after="0"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OR. 2600.51.2024</w:t>
      </w:r>
    </w:p>
    <w:p w14:paraId="4A6409C4" w14:textId="77777777" w:rsidR="00383606" w:rsidRPr="00383606" w:rsidRDefault="00383606" w:rsidP="00D40F9C">
      <w:pPr>
        <w:pStyle w:val="NormalnyWeb1"/>
        <w:spacing w:after="0" w:line="360" w:lineRule="auto"/>
        <w:rPr>
          <w:rStyle w:val="Pogrubienie"/>
          <w:rFonts w:asciiTheme="minorHAnsi" w:hAnsiTheme="minorHAnsi" w:cstheme="minorHAnsi"/>
          <w:b w:val="0"/>
          <w:bCs w:val="0"/>
        </w:rPr>
      </w:pPr>
    </w:p>
    <w:p w14:paraId="22031AAF" w14:textId="2DA6E61C" w:rsidR="008B3614" w:rsidRPr="00383606" w:rsidRDefault="008B3614" w:rsidP="00D40F9C">
      <w:pPr>
        <w:pStyle w:val="NormalnyWeb1"/>
        <w:spacing w:after="0" w:line="360" w:lineRule="auto"/>
        <w:jc w:val="center"/>
        <w:rPr>
          <w:rStyle w:val="Pogrubienie"/>
          <w:rFonts w:asciiTheme="minorHAnsi" w:hAnsiTheme="minorHAnsi" w:cstheme="minorHAnsi"/>
          <w:sz w:val="36"/>
          <w:szCs w:val="36"/>
        </w:rPr>
      </w:pPr>
      <w:r w:rsidRPr="00383606">
        <w:rPr>
          <w:rStyle w:val="Pogrubienie"/>
          <w:rFonts w:asciiTheme="minorHAnsi" w:hAnsiTheme="minorHAnsi" w:cstheme="minorHAnsi"/>
          <w:sz w:val="36"/>
          <w:szCs w:val="36"/>
        </w:rPr>
        <w:t>U</w:t>
      </w:r>
      <w:r w:rsidR="00383606" w:rsidRPr="00383606">
        <w:rPr>
          <w:rStyle w:val="Pogrubienie"/>
          <w:rFonts w:asciiTheme="minorHAnsi" w:hAnsiTheme="minorHAnsi" w:cstheme="minorHAnsi"/>
          <w:sz w:val="36"/>
          <w:szCs w:val="36"/>
        </w:rPr>
        <w:t xml:space="preserve">mowa </w:t>
      </w:r>
      <w:r w:rsidRPr="00383606">
        <w:rPr>
          <w:rStyle w:val="Pogrubienie"/>
          <w:rFonts w:asciiTheme="minorHAnsi" w:hAnsiTheme="minorHAnsi" w:cstheme="minorHAnsi"/>
          <w:sz w:val="36"/>
          <w:szCs w:val="36"/>
        </w:rPr>
        <w:t>Nr</w:t>
      </w:r>
      <w:r w:rsidR="00C93602">
        <w:rPr>
          <w:rStyle w:val="Pogrubienie"/>
          <w:rFonts w:asciiTheme="minorHAnsi" w:hAnsiTheme="minorHAnsi" w:cstheme="minorHAnsi"/>
          <w:sz w:val="36"/>
          <w:szCs w:val="36"/>
        </w:rPr>
        <w:t> </w:t>
      </w:r>
      <w:r w:rsidR="005F5003">
        <w:rPr>
          <w:rStyle w:val="Pogrubienie"/>
          <w:rFonts w:asciiTheme="minorHAnsi" w:hAnsiTheme="minorHAnsi" w:cstheme="minorHAnsi"/>
          <w:sz w:val="36"/>
          <w:szCs w:val="36"/>
        </w:rPr>
        <w:t>281</w:t>
      </w:r>
      <w:r w:rsidR="00C037F5" w:rsidRPr="00383606">
        <w:rPr>
          <w:rStyle w:val="Pogrubienie"/>
          <w:rFonts w:asciiTheme="minorHAnsi" w:hAnsiTheme="minorHAnsi" w:cstheme="minorHAnsi"/>
          <w:sz w:val="36"/>
          <w:szCs w:val="36"/>
        </w:rPr>
        <w:t>/202</w:t>
      </w:r>
      <w:r w:rsidR="00383606" w:rsidRPr="00383606">
        <w:rPr>
          <w:rStyle w:val="Pogrubienie"/>
          <w:rFonts w:asciiTheme="minorHAnsi" w:hAnsiTheme="minorHAnsi" w:cstheme="minorHAnsi"/>
          <w:sz w:val="36"/>
          <w:szCs w:val="36"/>
        </w:rPr>
        <w:t>4</w:t>
      </w:r>
    </w:p>
    <w:p w14:paraId="6C2378E6" w14:textId="77777777" w:rsidR="008B3614" w:rsidRPr="00F8606C" w:rsidRDefault="008B3614" w:rsidP="00D40F9C">
      <w:pPr>
        <w:pStyle w:val="Standarduser"/>
        <w:autoSpaceDE w:val="0"/>
        <w:spacing w:line="360" w:lineRule="auto"/>
        <w:ind w:right="6"/>
        <w:jc w:val="center"/>
        <w:rPr>
          <w:rFonts w:asciiTheme="minorHAnsi" w:hAnsiTheme="minorHAnsi" w:cstheme="minorHAnsi"/>
          <w:b/>
          <w:bCs/>
          <w:color w:val="000000"/>
        </w:rPr>
      </w:pPr>
      <w:r w:rsidRPr="00F8606C">
        <w:rPr>
          <w:rFonts w:asciiTheme="minorHAnsi" w:hAnsiTheme="minorHAnsi" w:cstheme="minorHAnsi"/>
          <w:b/>
          <w:bCs/>
          <w:color w:val="000000"/>
        </w:rPr>
        <w:t>O ŚWIADCZENIE USŁUGI TŁUMACZENIA ON-LINE JĘZYKA MIGOWEGO</w:t>
      </w:r>
    </w:p>
    <w:p w14:paraId="235E7B70" w14:textId="499CA0D3" w:rsidR="008B3614" w:rsidRPr="00383606" w:rsidRDefault="00383606" w:rsidP="00D40F9C">
      <w:pPr>
        <w:pStyle w:val="Tekstpodstawowy"/>
        <w:spacing w:before="12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B3614" w:rsidRPr="00383606">
        <w:rPr>
          <w:rFonts w:asciiTheme="minorHAnsi" w:hAnsiTheme="minorHAnsi" w:cstheme="minorHAnsi"/>
        </w:rPr>
        <w:t xml:space="preserve">awarta w </w:t>
      </w:r>
      <w:r w:rsidR="00C037F5" w:rsidRPr="00383606">
        <w:rPr>
          <w:rFonts w:asciiTheme="minorHAnsi" w:hAnsiTheme="minorHAnsi" w:cstheme="minorHAnsi"/>
        </w:rPr>
        <w:t xml:space="preserve">dniu </w:t>
      </w:r>
      <w:r w:rsidR="005F5003">
        <w:rPr>
          <w:rFonts w:asciiTheme="minorHAnsi" w:hAnsiTheme="minorHAnsi" w:cstheme="minorHAnsi"/>
          <w:b/>
          <w:bCs/>
        </w:rPr>
        <w:t>31</w:t>
      </w:r>
      <w:r w:rsidRPr="00383606">
        <w:rPr>
          <w:rFonts w:asciiTheme="minorHAnsi" w:hAnsiTheme="minorHAnsi" w:cstheme="minorHAnsi"/>
          <w:b/>
          <w:bCs/>
        </w:rPr>
        <w:t> </w:t>
      </w:r>
      <w:r w:rsidR="00C037F5" w:rsidRPr="00383606">
        <w:rPr>
          <w:rFonts w:asciiTheme="minorHAnsi" w:hAnsiTheme="minorHAnsi" w:cstheme="minorHAnsi"/>
          <w:b/>
          <w:bCs/>
        </w:rPr>
        <w:t>grudnia 202</w:t>
      </w:r>
      <w:r w:rsidRPr="00383606">
        <w:rPr>
          <w:rFonts w:asciiTheme="minorHAnsi" w:hAnsiTheme="minorHAnsi" w:cstheme="minorHAnsi"/>
          <w:b/>
          <w:bCs/>
        </w:rPr>
        <w:t>4 </w:t>
      </w:r>
      <w:r w:rsidR="008B3614" w:rsidRPr="00383606">
        <w:rPr>
          <w:rFonts w:asciiTheme="minorHAnsi" w:hAnsiTheme="minorHAnsi" w:cstheme="minorHAnsi"/>
          <w:b/>
          <w:bCs/>
        </w:rPr>
        <w:t>roku</w:t>
      </w:r>
      <w:r w:rsidR="008B3614" w:rsidRPr="00383606">
        <w:rPr>
          <w:rFonts w:asciiTheme="minorHAnsi" w:hAnsiTheme="minorHAnsi" w:cstheme="minorHAnsi"/>
        </w:rPr>
        <w:t xml:space="preserve"> pomiędzy:</w:t>
      </w:r>
    </w:p>
    <w:p w14:paraId="219BCB82" w14:textId="4D10EB37" w:rsidR="008B3614" w:rsidRPr="00383606" w:rsidRDefault="008B3614" w:rsidP="00D40F9C">
      <w:pPr>
        <w:pStyle w:val="Tekstpodstawowy"/>
        <w:spacing w:before="120"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383606">
        <w:rPr>
          <w:rFonts w:asciiTheme="minorHAnsi" w:hAnsiTheme="minorHAnsi" w:cstheme="minorHAnsi"/>
          <w:b/>
          <w:bCs/>
        </w:rPr>
        <w:t xml:space="preserve">Powiatem Pułtuskim </w:t>
      </w:r>
      <w:r w:rsidRPr="00383606">
        <w:rPr>
          <w:rFonts w:asciiTheme="minorHAnsi" w:hAnsiTheme="minorHAnsi" w:cstheme="minorHAnsi"/>
        </w:rPr>
        <w:t>z siedzibą: ul. Marii Skłodowskiej-Curie 11, 06-100 Pułtusk, NIP 568</w:t>
      </w:r>
      <w:r w:rsidR="00383606">
        <w:rPr>
          <w:rFonts w:asciiTheme="minorHAnsi" w:hAnsiTheme="minorHAnsi" w:cstheme="minorHAnsi"/>
        </w:rPr>
        <w:t>-</w:t>
      </w:r>
      <w:r w:rsidRPr="00383606">
        <w:rPr>
          <w:rFonts w:asciiTheme="minorHAnsi" w:hAnsiTheme="minorHAnsi" w:cstheme="minorHAnsi"/>
        </w:rPr>
        <w:t>16</w:t>
      </w:r>
      <w:r w:rsidR="00383606">
        <w:rPr>
          <w:rFonts w:asciiTheme="minorHAnsi" w:hAnsiTheme="minorHAnsi" w:cstheme="minorHAnsi"/>
        </w:rPr>
        <w:t>-</w:t>
      </w:r>
      <w:r w:rsidRPr="00383606">
        <w:rPr>
          <w:rFonts w:asciiTheme="minorHAnsi" w:hAnsiTheme="minorHAnsi" w:cstheme="minorHAnsi"/>
        </w:rPr>
        <w:t>18</w:t>
      </w:r>
      <w:r w:rsidR="00383606">
        <w:rPr>
          <w:rFonts w:asciiTheme="minorHAnsi" w:hAnsiTheme="minorHAnsi" w:cstheme="minorHAnsi"/>
        </w:rPr>
        <w:t>-</w:t>
      </w:r>
      <w:r w:rsidRPr="00383606">
        <w:rPr>
          <w:rFonts w:asciiTheme="minorHAnsi" w:hAnsiTheme="minorHAnsi" w:cstheme="minorHAnsi"/>
        </w:rPr>
        <w:t>062, jednostka organizacyjna</w:t>
      </w:r>
      <w:r w:rsidR="00383606">
        <w:rPr>
          <w:rFonts w:asciiTheme="minorHAnsi" w:hAnsiTheme="minorHAnsi" w:cstheme="minorHAnsi"/>
        </w:rPr>
        <w:t>:</w:t>
      </w:r>
      <w:r w:rsidRPr="00383606">
        <w:rPr>
          <w:rFonts w:asciiTheme="minorHAnsi" w:hAnsiTheme="minorHAnsi" w:cstheme="minorHAnsi"/>
        </w:rPr>
        <w:t xml:space="preserve"> </w:t>
      </w:r>
      <w:r w:rsidRPr="00383606">
        <w:rPr>
          <w:rFonts w:asciiTheme="minorHAnsi" w:hAnsiTheme="minorHAnsi" w:cstheme="minorHAnsi"/>
          <w:b/>
          <w:bCs/>
        </w:rPr>
        <w:t>Starostwo Powiatowe w Pułtusku</w:t>
      </w:r>
      <w:r w:rsidR="00383606">
        <w:rPr>
          <w:rFonts w:asciiTheme="minorHAnsi" w:hAnsiTheme="minorHAnsi" w:cstheme="minorHAnsi"/>
        </w:rPr>
        <w:t xml:space="preserve">, </w:t>
      </w:r>
      <w:r w:rsidR="00383606" w:rsidRPr="00383606">
        <w:rPr>
          <w:rFonts w:asciiTheme="minorHAnsi" w:hAnsiTheme="minorHAnsi" w:cstheme="minorHAnsi"/>
        </w:rPr>
        <w:t>ul</w:t>
      </w:r>
      <w:r w:rsidR="00383606">
        <w:rPr>
          <w:rFonts w:asciiTheme="minorHAnsi" w:hAnsiTheme="minorHAnsi" w:cstheme="minorHAnsi"/>
        </w:rPr>
        <w:t>. M</w:t>
      </w:r>
      <w:r w:rsidRPr="00383606">
        <w:rPr>
          <w:rFonts w:asciiTheme="minorHAnsi" w:hAnsiTheme="minorHAnsi" w:cstheme="minorHAnsi"/>
        </w:rPr>
        <w:t>arii Skłodowskiej-Curie 11, 06-100 Pułtusk</w:t>
      </w:r>
      <w:r w:rsidRPr="00383606">
        <w:rPr>
          <w:rFonts w:asciiTheme="minorHAnsi" w:hAnsiTheme="minorHAnsi" w:cstheme="minorHAnsi"/>
          <w:b/>
          <w:bCs/>
        </w:rPr>
        <w:t xml:space="preserve">, </w:t>
      </w:r>
      <w:r w:rsidRPr="00383606">
        <w:rPr>
          <w:rFonts w:asciiTheme="minorHAnsi" w:hAnsiTheme="minorHAnsi" w:cstheme="minorHAnsi"/>
        </w:rPr>
        <w:t>w imieniu którego działa:</w:t>
      </w:r>
    </w:p>
    <w:p w14:paraId="70DAFB09" w14:textId="77777777" w:rsidR="008B3614" w:rsidRPr="00383606" w:rsidRDefault="008B3614" w:rsidP="00D40F9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Jan Zalewski – Starosta Pułtuski,</w:t>
      </w:r>
    </w:p>
    <w:p w14:paraId="1BDD8D0C" w14:textId="77777777" w:rsidR="008B3614" w:rsidRPr="00383606" w:rsidRDefault="008B3614" w:rsidP="00D40F9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zwanym w dalszej części „</w:t>
      </w:r>
      <w:r w:rsidRPr="00383606">
        <w:rPr>
          <w:rFonts w:asciiTheme="minorHAnsi" w:hAnsiTheme="minorHAnsi" w:cstheme="minorHAnsi"/>
          <w:b/>
        </w:rPr>
        <w:t>Zamawiającym</w:t>
      </w:r>
      <w:r w:rsidRPr="00383606">
        <w:rPr>
          <w:rFonts w:asciiTheme="minorHAnsi" w:hAnsiTheme="minorHAnsi" w:cstheme="minorHAnsi"/>
        </w:rPr>
        <w:t>”,</w:t>
      </w:r>
    </w:p>
    <w:p w14:paraId="1D78B3BE" w14:textId="77777777" w:rsidR="008B3614" w:rsidRPr="00383606" w:rsidRDefault="008B3614" w:rsidP="00D40F9C">
      <w:pPr>
        <w:spacing w:before="120" w:after="0" w:line="360" w:lineRule="auto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a</w:t>
      </w:r>
    </w:p>
    <w:p w14:paraId="0075EAA5" w14:textId="34239206" w:rsidR="008B3614" w:rsidRPr="00383606" w:rsidRDefault="008B3614" w:rsidP="00D40F9C">
      <w:pPr>
        <w:pStyle w:val="Standarduser"/>
        <w:tabs>
          <w:tab w:val="left" w:leader="dot" w:pos="3173"/>
        </w:tabs>
        <w:autoSpaceDE w:val="0"/>
        <w:spacing w:before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83606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Polskim Związkiem Głuchych </w:t>
      </w:r>
      <w:r w:rsidR="00383606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Oddział Mazowiecki</w:t>
      </w:r>
      <w:r w:rsidR="00383606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z siedzibą</w:t>
      </w:r>
      <w:r w:rsidR="00383606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: </w:t>
      </w: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ul. Białostock</w:t>
      </w:r>
      <w:r w:rsidR="00383606"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a </w:t>
      </w: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4, 03-741 Warszawa</w:t>
      </w:r>
      <w:r w:rsidR="00383606"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, </w:t>
      </w: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REGON: 007023837</w:t>
      </w:r>
      <w:r w:rsidR="00383606"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, </w:t>
      </w: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NIP:113-03-32-103</w:t>
      </w:r>
      <w:r w:rsidR="00383606"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, </w:t>
      </w: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wpisanym do rejestru  stowarzyszeń, innych organizacji społecznych i zawodowych, fundacji oraz samodzielnych publicznych zakładów opieki zdrowotnej oraz rejestru przedsiębiorcy pod numerem KRS 0000005726, reprezentowanym przez: </w:t>
      </w:r>
    </w:p>
    <w:p w14:paraId="46B77230" w14:textId="2EC3FCB4" w:rsidR="008B3614" w:rsidRPr="00383606" w:rsidRDefault="008B3614" w:rsidP="00D40F9C">
      <w:pPr>
        <w:pStyle w:val="Standarduser"/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  <w:r w:rsidRPr="00383606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Mart</w:t>
      </w:r>
      <w:r w:rsidR="00383606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a</w:t>
      </w:r>
      <w:r w:rsidRPr="00383606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 xml:space="preserve"> Abramczyk</w:t>
      </w:r>
      <w:r w:rsidR="00383606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 xml:space="preserve"> </w:t>
      </w:r>
      <w:r w:rsidRPr="00383606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– Prezes Zarządu</w:t>
      </w:r>
      <w:r w:rsidR="00383606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,</w:t>
      </w:r>
    </w:p>
    <w:p w14:paraId="06A488C3" w14:textId="23C7458D" w:rsidR="008B3614" w:rsidRPr="00383606" w:rsidRDefault="008B3614" w:rsidP="00D40F9C">
      <w:pPr>
        <w:pStyle w:val="Standarduser"/>
        <w:autoSpaceDE w:val="0"/>
        <w:spacing w:line="360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  <w:r w:rsidRPr="00383606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Barbar</w:t>
      </w:r>
      <w:r w:rsidR="00383606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a</w:t>
      </w:r>
      <w:r w:rsidRPr="00383606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 xml:space="preserve"> Jędryszczak – Wiceprezes Zarządu.</w:t>
      </w:r>
    </w:p>
    <w:p w14:paraId="711F604D" w14:textId="77777777" w:rsidR="008B3614" w:rsidRPr="00383606" w:rsidRDefault="008B3614" w:rsidP="00D40F9C">
      <w:pPr>
        <w:pStyle w:val="Standarduser"/>
        <w:autoSpaceDE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zwanym w dalszej części umowy „</w:t>
      </w:r>
      <w:r w:rsidRPr="00383606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Wykonawcą</w:t>
      </w: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”.</w:t>
      </w:r>
    </w:p>
    <w:p w14:paraId="22FDF51D" w14:textId="77777777" w:rsidR="00383606" w:rsidRDefault="00383606" w:rsidP="00D40F9C">
      <w:pPr>
        <w:pStyle w:val="Standarduser"/>
        <w:autoSpaceDE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5BBE6467" w14:textId="5817C56E" w:rsidR="008B3614" w:rsidRPr="00383606" w:rsidRDefault="008B3614" w:rsidP="00D40F9C">
      <w:pPr>
        <w:pStyle w:val="Standarduser"/>
        <w:autoSpaceDE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Strony wspólnie ustalają:</w:t>
      </w:r>
    </w:p>
    <w:p w14:paraId="6024095D" w14:textId="2DF01DE8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§</w:t>
      </w:r>
      <w:r w:rsidR="00383606">
        <w:rPr>
          <w:rFonts w:asciiTheme="minorHAnsi" w:hAnsiTheme="minorHAnsi" w:cstheme="minorHAnsi"/>
          <w:b/>
        </w:rPr>
        <w:t> </w:t>
      </w:r>
      <w:r w:rsidRPr="00383606">
        <w:rPr>
          <w:rFonts w:asciiTheme="minorHAnsi" w:hAnsiTheme="minorHAnsi" w:cstheme="minorHAnsi"/>
          <w:b/>
        </w:rPr>
        <w:t>1</w:t>
      </w:r>
      <w:r w:rsidR="00383606">
        <w:rPr>
          <w:rFonts w:asciiTheme="minorHAnsi" w:hAnsiTheme="minorHAnsi" w:cstheme="minorHAnsi"/>
          <w:b/>
        </w:rPr>
        <w:t>.</w:t>
      </w:r>
    </w:p>
    <w:p w14:paraId="61882AA5" w14:textId="6FB81715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Przedmiot i czas trwania umowy</w:t>
      </w:r>
    </w:p>
    <w:p w14:paraId="00B2DB9C" w14:textId="2A507F68" w:rsidR="008B3614" w:rsidRPr="00383606" w:rsidRDefault="008B3614" w:rsidP="00D40F9C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Przedmiotem umowy jest świadczenie przez Wykonawcę na rzecz Zamawiającego usługi Tłumaczenia języka migowego on-line w lokalizacji wskazanej przez Zamawiającego, w zakresie i na zasadach określonych w niniejszej umowie</w:t>
      </w:r>
      <w:r w:rsidR="00F8606C">
        <w:rPr>
          <w:rFonts w:asciiTheme="minorHAnsi" w:hAnsiTheme="minorHAnsi" w:cstheme="minorHAnsi"/>
        </w:rPr>
        <w:t xml:space="preserve"> </w:t>
      </w:r>
      <w:r w:rsidRPr="00383606">
        <w:rPr>
          <w:rFonts w:asciiTheme="minorHAnsi" w:hAnsiTheme="minorHAnsi" w:cstheme="minorHAnsi"/>
        </w:rPr>
        <w:t>(dalej: „usługa Tłumaczenia on-line”).</w:t>
      </w:r>
    </w:p>
    <w:p w14:paraId="689FB08F" w14:textId="15ADF7E8" w:rsidR="008B3614" w:rsidRPr="00383606" w:rsidRDefault="008B3614" w:rsidP="00D40F9C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b/>
          <w:color w:val="000000"/>
        </w:rPr>
      </w:pPr>
      <w:r w:rsidRPr="00383606">
        <w:rPr>
          <w:rFonts w:asciiTheme="minorHAnsi" w:hAnsiTheme="minorHAnsi" w:cstheme="minorHAnsi"/>
        </w:rPr>
        <w:t xml:space="preserve">Umowa zostaje zawarta </w:t>
      </w:r>
      <w:r w:rsidRPr="00383606">
        <w:rPr>
          <w:rFonts w:asciiTheme="minorHAnsi" w:hAnsiTheme="minorHAnsi" w:cstheme="minorHAnsi"/>
          <w:b/>
        </w:rPr>
        <w:t>od 1 stycznia 202</w:t>
      </w:r>
      <w:r w:rsidR="00F8606C">
        <w:rPr>
          <w:rFonts w:asciiTheme="minorHAnsi" w:hAnsiTheme="minorHAnsi" w:cstheme="minorHAnsi"/>
          <w:b/>
        </w:rPr>
        <w:t>5 </w:t>
      </w:r>
      <w:r w:rsidRPr="00383606">
        <w:rPr>
          <w:rFonts w:asciiTheme="minorHAnsi" w:hAnsiTheme="minorHAnsi" w:cstheme="minorHAnsi"/>
          <w:b/>
        </w:rPr>
        <w:t>r.</w:t>
      </w:r>
      <w:r w:rsidRPr="00383606">
        <w:rPr>
          <w:rFonts w:asciiTheme="minorHAnsi" w:hAnsiTheme="minorHAnsi" w:cstheme="minorHAnsi"/>
        </w:rPr>
        <w:t xml:space="preserve"> </w:t>
      </w:r>
      <w:r w:rsidRPr="00383606">
        <w:rPr>
          <w:rFonts w:asciiTheme="minorHAnsi" w:hAnsiTheme="minorHAnsi" w:cstheme="minorHAnsi"/>
          <w:b/>
          <w:color w:val="000000"/>
        </w:rPr>
        <w:t>do 31 grudnia 202</w:t>
      </w:r>
      <w:r w:rsidR="00F8606C">
        <w:rPr>
          <w:rFonts w:asciiTheme="minorHAnsi" w:hAnsiTheme="minorHAnsi" w:cstheme="minorHAnsi"/>
          <w:b/>
          <w:color w:val="000000"/>
        </w:rPr>
        <w:t>5 </w:t>
      </w:r>
      <w:r w:rsidRPr="00383606">
        <w:rPr>
          <w:rFonts w:asciiTheme="minorHAnsi" w:hAnsiTheme="minorHAnsi" w:cstheme="minorHAnsi"/>
          <w:b/>
          <w:color w:val="000000"/>
        </w:rPr>
        <w:t>r.</w:t>
      </w:r>
    </w:p>
    <w:p w14:paraId="51454354" w14:textId="77777777" w:rsidR="008B3614" w:rsidRPr="00F8606C" w:rsidRDefault="008B3614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6934C99A" w14:textId="7B976C35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§</w:t>
      </w:r>
      <w:r w:rsidR="00F8606C">
        <w:rPr>
          <w:rFonts w:asciiTheme="minorHAnsi" w:hAnsiTheme="minorHAnsi" w:cstheme="minorHAnsi"/>
          <w:b/>
        </w:rPr>
        <w:t> </w:t>
      </w:r>
      <w:r w:rsidRPr="00383606">
        <w:rPr>
          <w:rFonts w:asciiTheme="minorHAnsi" w:hAnsiTheme="minorHAnsi" w:cstheme="minorHAnsi"/>
          <w:b/>
        </w:rPr>
        <w:t>2</w:t>
      </w:r>
      <w:r w:rsidR="00F8606C">
        <w:rPr>
          <w:rFonts w:asciiTheme="minorHAnsi" w:hAnsiTheme="minorHAnsi" w:cstheme="minorHAnsi"/>
          <w:b/>
        </w:rPr>
        <w:t>.</w:t>
      </w:r>
    </w:p>
    <w:p w14:paraId="2926FBDA" w14:textId="77777777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Oświadczenie i zobowiązania Wykonawcy</w:t>
      </w:r>
    </w:p>
    <w:p w14:paraId="16E69E77" w14:textId="77777777" w:rsidR="008B3614" w:rsidRPr="00383606" w:rsidRDefault="008B3614" w:rsidP="00D40F9C">
      <w:pPr>
        <w:numPr>
          <w:ilvl w:val="0"/>
          <w:numId w:val="2"/>
        </w:numPr>
        <w:tabs>
          <w:tab w:val="num" w:pos="426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 xml:space="preserve">Wykonawca oświadcza, że przy wykonywaniu umowy będzie korzystał jedynie z materiałów, danych i informacji oraz programów komputerowych, które są zgodne zobowiązującymi przepisami prawa oraz spełniają jego wymogi, a w szczególności nie naruszają dóbr osobistych osób trzecich, majątkowych i osobistych praw autorskich lub danych osobowych osób trzecich. </w:t>
      </w:r>
      <w:r w:rsidRPr="00383606">
        <w:rPr>
          <w:rFonts w:asciiTheme="minorHAnsi" w:hAnsiTheme="minorHAnsi" w:cstheme="minorHAnsi"/>
        </w:rPr>
        <w:lastRenderedPageBreak/>
        <w:t>Gdyby doszło do takiego naruszenia, wyłączną odpowiedzialność względem osób, których prawa zostały naruszone, ponosi Wykonawca.</w:t>
      </w:r>
    </w:p>
    <w:p w14:paraId="2859EA10" w14:textId="47E3C3D1" w:rsidR="008B3614" w:rsidRPr="00383606" w:rsidRDefault="008B3614" w:rsidP="00D40F9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Wykonawca zobowiązuje się wykonać umowę z należytą starannością z uwzględnieniem profesjonalnego charakteru wykonywanej działalności, według swojej najlepszej wiedzy i</w:t>
      </w:r>
      <w:r w:rsidR="00F8606C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umiejętności, wykorzystując w tym celu wszystkie posiadane możliwości i doświadczenie oraz mając na względzie ochronę interesów Zamawiającego.</w:t>
      </w:r>
    </w:p>
    <w:p w14:paraId="1C752F72" w14:textId="77777777" w:rsidR="008B3614" w:rsidRPr="00383606" w:rsidRDefault="008B3614" w:rsidP="00D40F9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Wykonawca w ramach niniejszej umowy zobowiązuje się:</w:t>
      </w:r>
    </w:p>
    <w:p w14:paraId="56A9F4C4" w14:textId="79A4BA7F" w:rsidR="008B3614" w:rsidRPr="00F8606C" w:rsidRDefault="008B3614" w:rsidP="00D40F9C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F8606C">
        <w:rPr>
          <w:rFonts w:asciiTheme="minorHAnsi" w:hAnsiTheme="minorHAnsi" w:cstheme="minorHAnsi"/>
        </w:rPr>
        <w:t xml:space="preserve">zapewnić komunikację pomiędzy osobą głuchą, a pracownikami Zamawiającego na każdorazowe zlecenie Zamawiającego, </w:t>
      </w:r>
    </w:p>
    <w:p w14:paraId="511FE090" w14:textId="599325FB" w:rsidR="008B3614" w:rsidRPr="00383606" w:rsidRDefault="008B3614" w:rsidP="00D40F9C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 xml:space="preserve">zapewnić Zamawiającemu usługę Tłumaczenia on-line </w:t>
      </w:r>
      <w:r w:rsidRPr="00383606">
        <w:rPr>
          <w:rFonts w:asciiTheme="minorHAnsi" w:hAnsiTheme="minorHAnsi" w:cstheme="minorHAnsi"/>
          <w:color w:val="000000"/>
        </w:rPr>
        <w:t>dwukierunkowego</w:t>
      </w:r>
      <w:r w:rsidRPr="00383606">
        <w:rPr>
          <w:rFonts w:asciiTheme="minorHAnsi" w:hAnsiTheme="minorHAnsi" w:cstheme="minorHAnsi"/>
        </w:rPr>
        <w:t xml:space="preserve"> przez certyfikowanych tłumaczy Polskiego Języka Migowego (PJM) i Systemu Językowo </w:t>
      </w:r>
      <w:r w:rsidR="00F8606C">
        <w:rPr>
          <w:rFonts w:asciiTheme="minorHAnsi" w:hAnsiTheme="minorHAnsi" w:cstheme="minorHAnsi"/>
        </w:rPr>
        <w:t>–</w:t>
      </w:r>
      <w:r w:rsidRPr="00383606">
        <w:rPr>
          <w:rFonts w:asciiTheme="minorHAnsi" w:hAnsiTheme="minorHAnsi" w:cstheme="minorHAnsi"/>
        </w:rPr>
        <w:t xml:space="preserve"> Migowego (SJM).</w:t>
      </w:r>
    </w:p>
    <w:p w14:paraId="4EF6DA97" w14:textId="77777777" w:rsidR="008B3614" w:rsidRPr="00383606" w:rsidRDefault="008B3614" w:rsidP="00D40F9C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udostępnić usługę Tłumacza on-line języka migowego  zintegrowanego ze stroną internetową Zamawiającego,</w:t>
      </w:r>
    </w:p>
    <w:p w14:paraId="6F2CAA5F" w14:textId="77777777" w:rsidR="008B3614" w:rsidRPr="00383606" w:rsidRDefault="008B3614" w:rsidP="00D40F9C">
      <w:pPr>
        <w:numPr>
          <w:ilvl w:val="0"/>
          <w:numId w:val="12"/>
        </w:numPr>
        <w:suppressAutoHyphens w:val="0"/>
        <w:spacing w:after="0" w:line="360" w:lineRule="auto"/>
        <w:ind w:left="851" w:right="-284" w:hanging="425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udostępnić login i hasło dla połączeń wychodzących z Urzędu,</w:t>
      </w:r>
    </w:p>
    <w:p w14:paraId="1F90DE59" w14:textId="7D24F92E" w:rsidR="008B3614" w:rsidRPr="00383606" w:rsidRDefault="008B3614" w:rsidP="00D40F9C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przygotować i udostępnić Zamawiającemu film w języku migowym o dostępności Urzędu dla osób głuchych,</w:t>
      </w:r>
    </w:p>
    <w:p w14:paraId="13AEBC19" w14:textId="77777777" w:rsidR="008B3614" w:rsidRPr="00383606" w:rsidRDefault="008B3614" w:rsidP="00D40F9C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przekazać naklejki do oznakowania stanowiska z dostępem do aplikacji Tłumacz on-line języka migowego</w:t>
      </w:r>
    </w:p>
    <w:p w14:paraId="3172D4AA" w14:textId="77777777" w:rsidR="008B3614" w:rsidRPr="00383606" w:rsidRDefault="008B3614" w:rsidP="00D40F9C">
      <w:pPr>
        <w:numPr>
          <w:ilvl w:val="0"/>
          <w:numId w:val="12"/>
        </w:numPr>
        <w:suppressAutoHyphens w:val="0"/>
        <w:spacing w:after="0" w:line="360" w:lineRule="auto"/>
        <w:ind w:left="851" w:right="-284" w:hanging="425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Wykonawca zapewnia Zamawiającemu nielimitowany, pod względem ilości jak i czasu połączeń, dostęp do Tłumacza on-line.</w:t>
      </w:r>
    </w:p>
    <w:p w14:paraId="6A70C3E5" w14:textId="3691E09F" w:rsidR="008B3614" w:rsidRPr="00383606" w:rsidRDefault="008B3614" w:rsidP="00D40F9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Wykonawca zobowiązuje się do świadczenia usługi Tłumacza on-line na warunkach określonych w</w:t>
      </w:r>
      <w:r w:rsidR="00F8606C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umowie w sposób umożliw</w:t>
      </w:r>
      <w:r w:rsidRPr="00383606">
        <w:rPr>
          <w:rFonts w:asciiTheme="minorHAnsi" w:hAnsiTheme="minorHAnsi" w:cstheme="minorHAnsi"/>
          <w:color w:val="000000"/>
        </w:rPr>
        <w:t>iający korzystanie z tej usługi przez osobę uprawnioną na sprzęcie komputerowym i oprogramowaniu będącym własnością Zamawiającego.</w:t>
      </w:r>
    </w:p>
    <w:p w14:paraId="03181837" w14:textId="77777777" w:rsidR="008B3614" w:rsidRPr="00383606" w:rsidRDefault="008B3614" w:rsidP="00D40F9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Tłumacz języka migowego, zwany w dalszej części umowy „Tłumaczem” musi posiadać wpis do rejestru tłumaczy prowadzonego przez właściwego wojewodę.</w:t>
      </w:r>
    </w:p>
    <w:p w14:paraId="4E65984C" w14:textId="77777777" w:rsidR="008B3614" w:rsidRPr="00383606" w:rsidRDefault="008B3614" w:rsidP="00D40F9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 xml:space="preserve">Wykonawca odpowiada za wszelkie działania i zaniechania Tłumacza jak za własne działania lub zaniechania. </w:t>
      </w:r>
    </w:p>
    <w:p w14:paraId="2A907CCC" w14:textId="77777777" w:rsidR="008B3614" w:rsidRPr="00383606" w:rsidRDefault="008B3614" w:rsidP="00D40F9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Wykonawca zapewnia, że Tłumacz zachowa w tajemnicy wszelkie informacje z jakimi zapoznał się przy wykonywaniu niniejszej umowy.</w:t>
      </w:r>
    </w:p>
    <w:p w14:paraId="041058C8" w14:textId="7689883B" w:rsidR="008B3614" w:rsidRPr="00383606" w:rsidRDefault="008B3614" w:rsidP="00D40F9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Wykonawca zapewnia, że Tłumacz zachowa w tajemnicy informacje związane z osobą uprawnioną w</w:t>
      </w:r>
      <w:r w:rsidR="00F8606C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 xml:space="preserve">rozumieniu przepisów ustawy z dnia 19 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sierpnia 2011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r. o języku migowym i innych środkach komunikowania się (</w:t>
      </w:r>
      <w:r w:rsidR="00FC03C0" w:rsidRPr="00383606">
        <w:rPr>
          <w:rFonts w:asciiTheme="minorHAnsi" w:hAnsiTheme="minorHAnsi" w:cstheme="minorHAnsi"/>
        </w:rPr>
        <w:t>Dz.</w:t>
      </w:r>
      <w:r w:rsidR="0033202D">
        <w:rPr>
          <w:rFonts w:asciiTheme="minorHAnsi" w:hAnsiTheme="minorHAnsi" w:cstheme="minorHAnsi"/>
        </w:rPr>
        <w:t> </w:t>
      </w:r>
      <w:r w:rsidR="00FC03C0" w:rsidRPr="00383606">
        <w:rPr>
          <w:rFonts w:asciiTheme="minorHAnsi" w:hAnsiTheme="minorHAnsi" w:cstheme="minorHAnsi"/>
        </w:rPr>
        <w:t>U. z 2023 r. poz.</w:t>
      </w:r>
      <w:r w:rsidR="0033202D">
        <w:rPr>
          <w:rFonts w:asciiTheme="minorHAnsi" w:hAnsiTheme="minorHAnsi" w:cstheme="minorHAnsi"/>
        </w:rPr>
        <w:t> </w:t>
      </w:r>
      <w:r w:rsidR="00FC03C0" w:rsidRPr="00383606">
        <w:rPr>
          <w:rFonts w:asciiTheme="minorHAnsi" w:hAnsiTheme="minorHAnsi" w:cstheme="minorHAnsi"/>
        </w:rPr>
        <w:t>20</w:t>
      </w:r>
      <w:r w:rsidRPr="00383606">
        <w:rPr>
          <w:rFonts w:asciiTheme="minorHAnsi" w:hAnsiTheme="minorHAnsi" w:cstheme="minorHAnsi"/>
        </w:rPr>
        <w:t>) chyba, że:</w:t>
      </w:r>
    </w:p>
    <w:p w14:paraId="5AFF6470" w14:textId="12BCF495" w:rsidR="0033202D" w:rsidRDefault="008B3614" w:rsidP="00D40F9C">
      <w:pPr>
        <w:pStyle w:val="WW-NormalWeb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zachowanie tajemnicy może stanowić niebezpieczeństwo dla życia lub zdrowia osoby uprawnionej lub innych osób,</w:t>
      </w:r>
    </w:p>
    <w:p w14:paraId="3A320F27" w14:textId="0842A078" w:rsidR="008B3614" w:rsidRPr="00383606" w:rsidRDefault="008B3614" w:rsidP="00D40F9C">
      <w:pPr>
        <w:pStyle w:val="WW-NormalWeb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lastRenderedPageBreak/>
        <w:t>osoba uprawniona lub jej przedstawiciel ustawowy wyraża zgodę na ujawnienie tajemnicy.</w:t>
      </w:r>
    </w:p>
    <w:p w14:paraId="2D7C1700" w14:textId="3A4B0A59" w:rsidR="008B3614" w:rsidRPr="00383606" w:rsidRDefault="008B3614" w:rsidP="00D40F9C">
      <w:pPr>
        <w:pStyle w:val="WW-NormalWeb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W przypadku awarii Systemu, o którym jest mowa w ust.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10 poniżej, Wykonawca zapewnia bezzwłoczną reakcję służb serwisowych, przy czym czas reakcji nie może być dłuższy niż jedna godzina liczona od powzięcia przez Wykonawcę wiadomości o awarii oraz Wykonawca zapewnia dwunastogodzinny czas usunięcia awarii i przywrócenia świadczenia usługi Tłumaczenia on-line na zasadach określonych w umowie.</w:t>
      </w:r>
    </w:p>
    <w:p w14:paraId="0C8B1E97" w14:textId="44FE8369" w:rsidR="008B3614" w:rsidRPr="00383606" w:rsidRDefault="008B3614" w:rsidP="00D40F9C">
      <w:pPr>
        <w:pStyle w:val="WW-NormalWeb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 xml:space="preserve">Wykonawca zobowiązuje się świadczyć  na rzecz Zamawiającego usługę Tłumaczenia on-line przy użyciu dedykowanego Systemu dostępnego za pośrednictwem przeglądarki internetowej na stronie </w:t>
      </w:r>
      <w:hyperlink r:id="rId5" w:history="1">
        <w:r w:rsidRPr="00383606">
          <w:rPr>
            <w:rStyle w:val="Hipercze"/>
            <w:rFonts w:asciiTheme="minorHAnsi" w:hAnsiTheme="minorHAnsi" w:cstheme="minorHAnsi"/>
          </w:rPr>
          <w:t>https://pzgomaz.com</w:t>
        </w:r>
      </w:hyperlink>
      <w:r w:rsidR="00397D9B">
        <w:rPr>
          <w:rFonts w:asciiTheme="minorHAnsi" w:hAnsiTheme="minorHAnsi" w:cstheme="minorHAnsi"/>
        </w:rPr>
        <w:t>.</w:t>
      </w:r>
    </w:p>
    <w:p w14:paraId="723413DC" w14:textId="77777777" w:rsidR="008B3614" w:rsidRPr="00383606" w:rsidRDefault="008B3614" w:rsidP="00D40F9C">
      <w:pPr>
        <w:pStyle w:val="Akapitzlist"/>
        <w:widowControl w:val="0"/>
        <w:autoSpaceDN w:val="0"/>
        <w:spacing w:after="0" w:line="360" w:lineRule="auto"/>
        <w:ind w:left="0"/>
        <w:jc w:val="both"/>
        <w:textAlignment w:val="baseline"/>
        <w:rPr>
          <w:rFonts w:asciiTheme="minorHAnsi" w:hAnsiTheme="minorHAnsi" w:cstheme="minorHAnsi"/>
        </w:rPr>
      </w:pPr>
    </w:p>
    <w:p w14:paraId="52EAC7BF" w14:textId="413318EC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§</w:t>
      </w:r>
      <w:r w:rsidR="0033202D">
        <w:rPr>
          <w:rFonts w:asciiTheme="minorHAnsi" w:hAnsiTheme="minorHAnsi" w:cstheme="minorHAnsi"/>
          <w:b/>
        </w:rPr>
        <w:t> </w:t>
      </w:r>
      <w:r w:rsidRPr="00383606">
        <w:rPr>
          <w:rFonts w:asciiTheme="minorHAnsi" w:hAnsiTheme="minorHAnsi" w:cstheme="minorHAnsi"/>
          <w:b/>
        </w:rPr>
        <w:t>3</w:t>
      </w:r>
      <w:r w:rsidR="0033202D">
        <w:rPr>
          <w:rFonts w:asciiTheme="minorHAnsi" w:hAnsiTheme="minorHAnsi" w:cstheme="minorHAnsi"/>
          <w:b/>
        </w:rPr>
        <w:t>.</w:t>
      </w:r>
    </w:p>
    <w:p w14:paraId="13FDC8B9" w14:textId="77777777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Zasady świadczenia usługi</w:t>
      </w:r>
    </w:p>
    <w:p w14:paraId="43B941DA" w14:textId="799BEA0E" w:rsidR="008B3614" w:rsidRPr="00383606" w:rsidRDefault="008B3614" w:rsidP="00D40F9C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Zamawiający korzysta z usługi Tłumacza on-line poprzez połączenie się z Tłumaczem dedykowanym przez Wykonawcę, za pomocą Systemu, o którym mowa jest §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2 ust.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10 w godzinach dostępności usługi Tłumaczenia on-line, tj. poniedziałek –</w:t>
      </w:r>
      <w:r w:rsidR="0033202D">
        <w:rPr>
          <w:rFonts w:asciiTheme="minorHAnsi" w:hAnsiTheme="minorHAnsi" w:cstheme="minorHAnsi"/>
        </w:rPr>
        <w:t xml:space="preserve"> </w:t>
      </w:r>
      <w:r w:rsidRPr="00383606">
        <w:rPr>
          <w:rFonts w:asciiTheme="minorHAnsi" w:hAnsiTheme="minorHAnsi" w:cstheme="minorHAnsi"/>
        </w:rPr>
        <w:t>piątek 8:00 – 18:00, z pominięciem dni ustawowo wolnych od pracy.</w:t>
      </w:r>
    </w:p>
    <w:p w14:paraId="35202CE6" w14:textId="57A817F6" w:rsidR="008B3614" w:rsidRPr="00383606" w:rsidRDefault="008B3614" w:rsidP="00D40F9C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Usługa Tłumacza on-line świadczona jest bezzwłocznie po otrzymaniu zgłoszenia Zamawiającego, przy czym Wykonawca gwarantuje dostępność Tłumacza nie później niż w terminie 5 minut od nawiązania połączenia. Do tego czasu będzie wyświetlany komunikat o zajętości Tłumaczy i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gotowości do podjęcia połączenia w najbliższym możliwym czasie.</w:t>
      </w:r>
    </w:p>
    <w:p w14:paraId="2E675231" w14:textId="66AC1341" w:rsidR="008B3614" w:rsidRPr="00383606" w:rsidRDefault="008B3614" w:rsidP="00D40F9C">
      <w:pPr>
        <w:numPr>
          <w:ilvl w:val="0"/>
          <w:numId w:val="3"/>
        </w:numPr>
        <w:tabs>
          <w:tab w:val="left" w:pos="0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Ilość połączeń z Tłumaczami poprzez dedykowaną aplikację jest nielimitowana.</w:t>
      </w:r>
    </w:p>
    <w:p w14:paraId="4CC8E516" w14:textId="719E618C" w:rsidR="008B3614" w:rsidRPr="00383606" w:rsidRDefault="008B3614" w:rsidP="00D40F9C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</w:rPr>
        <w:t>Czas jednorazowej usługi Tłumacza on-line jest nielimitowany. Czas trwania takiej usługi jest traktowany, jako rzeczywisty czas rozmowy i uznany, jako czas wykorzystany w ramach wynagrodzenia określonego w §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5 ust.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1.</w:t>
      </w:r>
    </w:p>
    <w:p w14:paraId="52095B2D" w14:textId="77777777" w:rsidR="008B3614" w:rsidRPr="00383606" w:rsidRDefault="008B3614" w:rsidP="00D40F9C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</w:rPr>
        <w:t>Tłumaczenie on-line może zostać przerwane w sytuacji, gdy przedmiot tego Tłumaczenia:</w:t>
      </w:r>
    </w:p>
    <w:p w14:paraId="4BFBB38D" w14:textId="3812DA22" w:rsidR="008B3614" w:rsidRPr="00383606" w:rsidRDefault="008B3614" w:rsidP="00D40F9C">
      <w:pPr>
        <w:pStyle w:val="Akapitzlist1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dotyczy Tłumacza bezpośrednio, w szczególności narusza jego dobra osobiste,</w:t>
      </w:r>
    </w:p>
    <w:p w14:paraId="1223F8C6" w14:textId="77777777" w:rsidR="008B3614" w:rsidRPr="00383606" w:rsidRDefault="008B3614" w:rsidP="00D40F9C">
      <w:pPr>
        <w:pStyle w:val="Akapitzlist1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narusza dobra osobiste któregokolwiek z rozmówców,</w:t>
      </w:r>
    </w:p>
    <w:p w14:paraId="090B8186" w14:textId="77777777" w:rsidR="008B3614" w:rsidRPr="00383606" w:rsidRDefault="008B3614" w:rsidP="00D40F9C">
      <w:pPr>
        <w:pStyle w:val="Akapitzlist1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dotyczy treści lub zachowań (działań i zaniechań) naruszających prawo.</w:t>
      </w:r>
    </w:p>
    <w:p w14:paraId="2CB6ECC5" w14:textId="77777777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00A61C02" w14:textId="245D0935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§</w:t>
      </w:r>
      <w:r w:rsidR="0033202D">
        <w:rPr>
          <w:rFonts w:asciiTheme="minorHAnsi" w:hAnsiTheme="minorHAnsi" w:cstheme="minorHAnsi"/>
          <w:b/>
        </w:rPr>
        <w:t> </w:t>
      </w:r>
      <w:r w:rsidRPr="00383606">
        <w:rPr>
          <w:rFonts w:asciiTheme="minorHAnsi" w:hAnsiTheme="minorHAnsi" w:cstheme="minorHAnsi"/>
          <w:b/>
        </w:rPr>
        <w:t>4</w:t>
      </w:r>
      <w:r w:rsidR="0033202D">
        <w:rPr>
          <w:rFonts w:asciiTheme="minorHAnsi" w:hAnsiTheme="minorHAnsi" w:cstheme="minorHAnsi"/>
          <w:b/>
        </w:rPr>
        <w:t>.</w:t>
      </w:r>
    </w:p>
    <w:p w14:paraId="7F8D356A" w14:textId="77777777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 xml:space="preserve">Zobowiązania Zamawiającego </w:t>
      </w:r>
    </w:p>
    <w:p w14:paraId="2FEF91DE" w14:textId="30F970BD" w:rsidR="008B3614" w:rsidRPr="00383606" w:rsidRDefault="008B3614" w:rsidP="00D40F9C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 xml:space="preserve">Zamawiający zobowiązuje się stworzyć warunki do korzystania z usługi Tłumaczenia on-line przez osobę uprawnioną w rozumieniu odrębnych przepisów prawa w miejscu działalności Zamawiającego oraz w sposób umożliwiający zachowanie w tajemnicy informacji związanych </w:t>
      </w:r>
      <w:r w:rsidRPr="00383606">
        <w:rPr>
          <w:rFonts w:asciiTheme="minorHAnsi" w:hAnsiTheme="minorHAnsi" w:cstheme="minorHAnsi"/>
        </w:rPr>
        <w:lastRenderedPageBreak/>
        <w:t>z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osoba uprawnioną zgodnie z art.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13 ustawy z dnia 19</w:t>
      </w:r>
      <w:r w:rsidR="0033202D">
        <w:rPr>
          <w:rFonts w:asciiTheme="minorHAnsi" w:hAnsiTheme="minorHAnsi" w:cstheme="minorHAnsi"/>
        </w:rPr>
        <w:t> s</w:t>
      </w:r>
      <w:r w:rsidRPr="00383606">
        <w:rPr>
          <w:rFonts w:asciiTheme="minorHAnsi" w:hAnsiTheme="minorHAnsi" w:cstheme="minorHAnsi"/>
        </w:rPr>
        <w:t>ierpnia 2011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 xml:space="preserve">r. o języku migowym i innych środkach </w:t>
      </w:r>
      <w:r w:rsidR="00FC03C0" w:rsidRPr="00383606">
        <w:rPr>
          <w:rFonts w:asciiTheme="minorHAnsi" w:hAnsiTheme="minorHAnsi" w:cstheme="minorHAnsi"/>
        </w:rPr>
        <w:t>komunikowania się (Dz.</w:t>
      </w:r>
      <w:r w:rsidR="0033202D">
        <w:rPr>
          <w:rFonts w:asciiTheme="minorHAnsi" w:hAnsiTheme="minorHAnsi" w:cstheme="minorHAnsi"/>
        </w:rPr>
        <w:t> </w:t>
      </w:r>
      <w:r w:rsidR="00FC03C0" w:rsidRPr="00383606">
        <w:rPr>
          <w:rFonts w:asciiTheme="minorHAnsi" w:hAnsiTheme="minorHAnsi" w:cstheme="minorHAnsi"/>
        </w:rPr>
        <w:t>U. z 2023</w:t>
      </w:r>
      <w:r w:rsidR="0033202D">
        <w:rPr>
          <w:rFonts w:asciiTheme="minorHAnsi" w:hAnsiTheme="minorHAnsi" w:cstheme="minorHAnsi"/>
        </w:rPr>
        <w:t> r.</w:t>
      </w:r>
      <w:r w:rsidR="00FC03C0" w:rsidRPr="00383606">
        <w:rPr>
          <w:rFonts w:asciiTheme="minorHAnsi" w:hAnsiTheme="minorHAnsi" w:cstheme="minorHAnsi"/>
        </w:rPr>
        <w:t xml:space="preserve"> poz.</w:t>
      </w:r>
      <w:r w:rsidR="0033202D">
        <w:rPr>
          <w:rFonts w:asciiTheme="minorHAnsi" w:hAnsiTheme="minorHAnsi" w:cstheme="minorHAnsi"/>
        </w:rPr>
        <w:t> </w:t>
      </w:r>
      <w:r w:rsidR="00FC03C0" w:rsidRPr="00383606">
        <w:rPr>
          <w:rFonts w:asciiTheme="minorHAnsi" w:hAnsiTheme="minorHAnsi" w:cstheme="minorHAnsi"/>
        </w:rPr>
        <w:t>20</w:t>
      </w:r>
      <w:r w:rsidRPr="00383606">
        <w:rPr>
          <w:rFonts w:asciiTheme="minorHAnsi" w:hAnsiTheme="minorHAnsi" w:cstheme="minorHAnsi"/>
        </w:rPr>
        <w:t>).</w:t>
      </w:r>
    </w:p>
    <w:p w14:paraId="14BBCD83" w14:textId="77777777" w:rsidR="008B3614" w:rsidRPr="00383606" w:rsidRDefault="008B3614" w:rsidP="00D40F9C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Zamawiający zobowiązuje się zapewnić osobie uprawnionej do skorzystania z usługi Tłumaczenia on-line:</w:t>
      </w:r>
    </w:p>
    <w:p w14:paraId="03C7E898" w14:textId="30BD44E0" w:rsidR="008B3614" w:rsidRPr="0033202D" w:rsidRDefault="008B3614" w:rsidP="00D40F9C">
      <w:pPr>
        <w:pStyle w:val="Akapitzlist"/>
        <w:numPr>
          <w:ilvl w:val="0"/>
          <w:numId w:val="13"/>
        </w:numPr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33202D">
        <w:rPr>
          <w:rFonts w:asciiTheme="minorHAnsi" w:hAnsiTheme="minorHAnsi" w:cstheme="minorHAnsi"/>
        </w:rPr>
        <w:t>dostęp do stabilnego łącza internetowego o parametrach upload 512 kb/s i download 512 kb/s</w:t>
      </w:r>
      <w:r w:rsidR="0033202D">
        <w:rPr>
          <w:rFonts w:asciiTheme="minorHAnsi" w:hAnsiTheme="minorHAnsi" w:cstheme="minorHAnsi"/>
        </w:rPr>
        <w:t>,</w:t>
      </w:r>
    </w:p>
    <w:p w14:paraId="180C86E6" w14:textId="77777777" w:rsidR="0033202D" w:rsidRDefault="008B3614" w:rsidP="00D40F9C">
      <w:pPr>
        <w:numPr>
          <w:ilvl w:val="0"/>
          <w:numId w:val="13"/>
        </w:numPr>
        <w:shd w:val="clear" w:color="auto" w:fill="FFFFFF"/>
        <w:suppressAutoHyphens w:val="0"/>
        <w:spacing w:after="0" w:line="360" w:lineRule="auto"/>
        <w:ind w:hanging="294"/>
        <w:rPr>
          <w:rFonts w:asciiTheme="minorHAnsi" w:eastAsia="Times New Roman" w:hAnsiTheme="minorHAnsi" w:cstheme="minorHAnsi"/>
          <w:color w:val="222222"/>
          <w:kern w:val="0"/>
          <w:lang w:eastAsia="pl-PL"/>
        </w:rPr>
      </w:pPr>
      <w:r w:rsidRPr="00383606">
        <w:rPr>
          <w:rFonts w:asciiTheme="minorHAnsi" w:hAnsiTheme="minorHAnsi" w:cstheme="minorHAnsi"/>
        </w:rPr>
        <w:t xml:space="preserve">otwarte porty internetowe </w:t>
      </w:r>
      <w:r w:rsidRPr="00383606">
        <w:rPr>
          <w:rFonts w:asciiTheme="minorHAnsi" w:eastAsia="Times New Roman" w:hAnsiTheme="minorHAnsi" w:cstheme="minorHAnsi"/>
          <w:color w:val="222222"/>
          <w:kern w:val="0"/>
          <w:lang w:eastAsia="pl-PL"/>
        </w:rPr>
        <w:t>443 TCP  (www + sygnalizacja)</w:t>
      </w:r>
    </w:p>
    <w:p w14:paraId="61E55284" w14:textId="3724C0FD" w:rsidR="008B3614" w:rsidRPr="0033202D" w:rsidRDefault="008B3614" w:rsidP="00D40F9C">
      <w:pPr>
        <w:shd w:val="clear" w:color="auto" w:fill="FFFFFF"/>
        <w:suppressAutoHyphens w:val="0"/>
        <w:spacing w:after="0" w:line="360" w:lineRule="auto"/>
        <w:ind w:left="720"/>
        <w:rPr>
          <w:rFonts w:asciiTheme="minorHAnsi" w:eastAsia="Times New Roman" w:hAnsiTheme="minorHAnsi" w:cstheme="minorHAnsi"/>
          <w:color w:val="222222"/>
          <w:kern w:val="0"/>
          <w:lang w:eastAsia="pl-PL"/>
        </w:rPr>
      </w:pPr>
      <w:r w:rsidRPr="0033202D">
        <w:rPr>
          <w:rFonts w:asciiTheme="minorHAnsi" w:eastAsia="Times New Roman" w:hAnsiTheme="minorHAnsi" w:cstheme="minorHAnsi"/>
          <w:color w:val="222222"/>
          <w:kern w:val="0"/>
          <w:lang w:eastAsia="pl-PL"/>
        </w:rPr>
        <w:t>80   UDP&amp;TCP    (relay/przekazywanie audio/video),</w:t>
      </w:r>
    </w:p>
    <w:p w14:paraId="359B71B6" w14:textId="18BA1E09" w:rsidR="008B3614" w:rsidRPr="00383606" w:rsidRDefault="008B3614" w:rsidP="00D40F9C">
      <w:pPr>
        <w:numPr>
          <w:ilvl w:val="0"/>
          <w:numId w:val="13"/>
        </w:numPr>
        <w:suppressAutoHyphens w:val="0"/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tablet z kamerą pracującą w rozdzielczości 720p z szybkością 30 klatek na sekundę</w:t>
      </w:r>
      <w:r w:rsidR="0033202D">
        <w:rPr>
          <w:rFonts w:asciiTheme="minorHAnsi" w:hAnsiTheme="minorHAnsi" w:cstheme="minorHAnsi"/>
        </w:rPr>
        <w:t>,</w:t>
      </w:r>
    </w:p>
    <w:p w14:paraId="27663234" w14:textId="371EF6DE" w:rsidR="008B3614" w:rsidRPr="00383606" w:rsidRDefault="008B3614" w:rsidP="00D40F9C">
      <w:pPr>
        <w:numPr>
          <w:ilvl w:val="0"/>
          <w:numId w:val="13"/>
        </w:numPr>
        <w:suppressAutoHyphens w:val="0"/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sprzęt audio – słuchawki z mikrofonem</w:t>
      </w:r>
      <w:r w:rsidR="0033202D">
        <w:rPr>
          <w:rFonts w:asciiTheme="minorHAnsi" w:hAnsiTheme="minorHAnsi" w:cstheme="minorHAnsi"/>
        </w:rPr>
        <w:t>.</w:t>
      </w:r>
    </w:p>
    <w:p w14:paraId="2F4AAE96" w14:textId="77777777" w:rsidR="008B3614" w:rsidRPr="00383606" w:rsidRDefault="008B3614" w:rsidP="00D40F9C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F187294" w14:textId="6D79FBB6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§</w:t>
      </w:r>
      <w:r w:rsidR="0033202D">
        <w:rPr>
          <w:rFonts w:asciiTheme="minorHAnsi" w:hAnsiTheme="minorHAnsi" w:cstheme="minorHAnsi"/>
          <w:b/>
        </w:rPr>
        <w:t> </w:t>
      </w:r>
      <w:r w:rsidRPr="00383606">
        <w:rPr>
          <w:rFonts w:asciiTheme="minorHAnsi" w:hAnsiTheme="minorHAnsi" w:cstheme="minorHAnsi"/>
          <w:b/>
        </w:rPr>
        <w:t>5</w:t>
      </w:r>
      <w:r w:rsidR="0033202D">
        <w:rPr>
          <w:rFonts w:asciiTheme="minorHAnsi" w:hAnsiTheme="minorHAnsi" w:cstheme="minorHAnsi"/>
          <w:b/>
        </w:rPr>
        <w:t>.</w:t>
      </w:r>
    </w:p>
    <w:p w14:paraId="47F0798C" w14:textId="7BBA6129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Wynagrodzenie</w:t>
      </w:r>
    </w:p>
    <w:p w14:paraId="5AFAC132" w14:textId="525BA51A" w:rsidR="008B3614" w:rsidRPr="0033202D" w:rsidRDefault="008B3614" w:rsidP="00D40F9C">
      <w:pPr>
        <w:numPr>
          <w:ilvl w:val="0"/>
          <w:numId w:val="5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Za wykonanie przedmiotu umowy Wykonawcy przysługuje następujące wynagrodzenie:</w:t>
      </w:r>
      <w:r w:rsidR="0033202D">
        <w:rPr>
          <w:rFonts w:asciiTheme="minorHAnsi" w:hAnsiTheme="minorHAnsi" w:cstheme="minorHAnsi"/>
        </w:rPr>
        <w:t xml:space="preserve"> </w:t>
      </w:r>
      <w:r w:rsidRPr="0033202D">
        <w:rPr>
          <w:rFonts w:asciiTheme="minorHAnsi" w:hAnsiTheme="minorHAnsi" w:cstheme="minorHAnsi"/>
          <w:b/>
        </w:rPr>
        <w:t>100</w:t>
      </w:r>
      <w:r w:rsidR="0033202D">
        <w:rPr>
          <w:rFonts w:asciiTheme="minorHAnsi" w:hAnsiTheme="minorHAnsi" w:cstheme="minorHAnsi"/>
          <w:b/>
        </w:rPr>
        <w:t>,00 </w:t>
      </w:r>
      <w:r w:rsidRPr="0033202D">
        <w:rPr>
          <w:rFonts w:asciiTheme="minorHAnsi" w:hAnsiTheme="minorHAnsi" w:cstheme="minorHAnsi"/>
          <w:b/>
        </w:rPr>
        <w:t>zł netto, tj. 123,00</w:t>
      </w:r>
      <w:r w:rsidR="0033202D">
        <w:rPr>
          <w:rFonts w:asciiTheme="minorHAnsi" w:hAnsiTheme="minorHAnsi" w:cstheme="minorHAnsi"/>
          <w:b/>
        </w:rPr>
        <w:t> </w:t>
      </w:r>
      <w:r w:rsidRPr="0033202D">
        <w:rPr>
          <w:rFonts w:asciiTheme="minorHAnsi" w:hAnsiTheme="minorHAnsi" w:cstheme="minorHAnsi"/>
          <w:b/>
        </w:rPr>
        <w:t>zł brutto</w:t>
      </w:r>
      <w:r w:rsidRPr="0033202D">
        <w:rPr>
          <w:rFonts w:asciiTheme="minorHAnsi" w:hAnsiTheme="minorHAnsi" w:cstheme="minorHAnsi"/>
        </w:rPr>
        <w:t xml:space="preserve"> (słownie: sto dwadzieścia trzy złote </w:t>
      </w:r>
      <w:r w:rsidR="0033202D">
        <w:rPr>
          <w:rFonts w:asciiTheme="minorHAnsi" w:hAnsiTheme="minorHAnsi" w:cstheme="minorHAnsi"/>
        </w:rPr>
        <w:t>00/100</w:t>
      </w:r>
      <w:r w:rsidRPr="0033202D">
        <w:rPr>
          <w:rFonts w:asciiTheme="minorHAnsi" w:hAnsiTheme="minorHAnsi" w:cstheme="minorHAnsi"/>
        </w:rPr>
        <w:t>) za realizację usług określonych w §</w:t>
      </w:r>
      <w:r w:rsidR="0033202D">
        <w:rPr>
          <w:rFonts w:asciiTheme="minorHAnsi" w:hAnsiTheme="minorHAnsi" w:cstheme="minorHAnsi"/>
        </w:rPr>
        <w:t> </w:t>
      </w:r>
      <w:r w:rsidRPr="0033202D">
        <w:rPr>
          <w:rFonts w:asciiTheme="minorHAnsi" w:hAnsiTheme="minorHAnsi" w:cstheme="minorHAnsi"/>
        </w:rPr>
        <w:t>2 ust.</w:t>
      </w:r>
      <w:r w:rsidR="0033202D">
        <w:rPr>
          <w:rFonts w:asciiTheme="minorHAnsi" w:hAnsiTheme="minorHAnsi" w:cstheme="minorHAnsi"/>
        </w:rPr>
        <w:t> </w:t>
      </w:r>
      <w:r w:rsidRPr="0033202D">
        <w:rPr>
          <w:rFonts w:asciiTheme="minorHAnsi" w:hAnsiTheme="minorHAnsi" w:cstheme="minorHAnsi"/>
        </w:rPr>
        <w:t>3, płatne miesięcznie z dołu po otrzymaniu faktury.</w:t>
      </w:r>
    </w:p>
    <w:p w14:paraId="60D27839" w14:textId="5F30E3F2" w:rsidR="008B3614" w:rsidRPr="00383606" w:rsidRDefault="008B3614" w:rsidP="00D40F9C">
      <w:pPr>
        <w:numPr>
          <w:ilvl w:val="0"/>
          <w:numId w:val="5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 w:rsidRPr="00383606">
        <w:rPr>
          <w:rFonts w:asciiTheme="minorHAnsi" w:hAnsiTheme="minorHAnsi" w:cstheme="minorHAnsi"/>
        </w:rPr>
        <w:t>Łączne wynagrodzenie Wykonawcy za okres obowiązywania Umowy nie przekroczy</w:t>
      </w:r>
      <w:r w:rsidR="0033202D">
        <w:rPr>
          <w:rFonts w:asciiTheme="minorHAnsi" w:hAnsiTheme="minorHAnsi" w:cstheme="minorHAnsi"/>
        </w:rPr>
        <w:t xml:space="preserve"> kwoty</w:t>
      </w:r>
      <w:r w:rsidRPr="00383606">
        <w:rPr>
          <w:rFonts w:asciiTheme="minorHAnsi" w:hAnsiTheme="minorHAnsi" w:cstheme="minorHAnsi"/>
        </w:rPr>
        <w:t xml:space="preserve"> </w:t>
      </w:r>
      <w:r w:rsidRPr="00383606">
        <w:rPr>
          <w:rFonts w:asciiTheme="minorHAnsi" w:hAnsiTheme="minorHAnsi" w:cstheme="minorHAnsi"/>
          <w:b/>
        </w:rPr>
        <w:t>1</w:t>
      </w:r>
      <w:r w:rsidR="0033202D">
        <w:rPr>
          <w:rFonts w:asciiTheme="minorHAnsi" w:hAnsiTheme="minorHAnsi" w:cstheme="minorHAnsi"/>
          <w:b/>
        </w:rPr>
        <w:t> </w:t>
      </w:r>
      <w:r w:rsidRPr="00383606">
        <w:rPr>
          <w:rFonts w:asciiTheme="minorHAnsi" w:hAnsiTheme="minorHAnsi" w:cstheme="minorHAnsi"/>
          <w:b/>
        </w:rPr>
        <w:t>476,00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  <w:b/>
        </w:rPr>
        <w:t>zł brutto</w:t>
      </w:r>
      <w:r w:rsidRPr="00383606">
        <w:rPr>
          <w:rFonts w:asciiTheme="minorHAnsi" w:hAnsiTheme="minorHAnsi" w:cstheme="minorHAnsi"/>
        </w:rPr>
        <w:t xml:space="preserve"> (</w:t>
      </w:r>
      <w:r w:rsidRPr="00383606">
        <w:rPr>
          <w:rFonts w:asciiTheme="minorHAnsi" w:hAnsiTheme="minorHAnsi" w:cstheme="minorHAnsi"/>
          <w:i/>
        </w:rPr>
        <w:t>słownie: jeden tysiąc czterysta siedemdziesiąt sześć złotych 00/100).</w:t>
      </w:r>
    </w:p>
    <w:p w14:paraId="4464AFE1" w14:textId="77777777" w:rsidR="0033202D" w:rsidRDefault="008B3614" w:rsidP="00D40F9C">
      <w:pPr>
        <w:numPr>
          <w:ilvl w:val="0"/>
          <w:numId w:val="5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Płatność za usługi określone w §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5 ust.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1 nastąpi za miesiąc kalendarzowy z dołu, przelewem na rachunek bankowy Wykonawcy w Banku PEKAO SA</w:t>
      </w:r>
    </w:p>
    <w:p w14:paraId="04B6D953" w14:textId="779383D0" w:rsidR="0033202D" w:rsidRDefault="008B3614" w:rsidP="00D40F9C">
      <w:pPr>
        <w:tabs>
          <w:tab w:val="left" w:pos="360"/>
        </w:tabs>
        <w:spacing w:after="0" w:line="360" w:lineRule="auto"/>
        <w:ind w:left="426"/>
        <w:jc w:val="center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nr rachunku 75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1240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6074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1111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0010</w:t>
      </w:r>
      <w:r w:rsidR="0033202D">
        <w:rPr>
          <w:rFonts w:asciiTheme="minorHAnsi" w:hAnsiTheme="minorHAnsi" w:cstheme="minorHAnsi"/>
        </w:rPr>
        <w:t> 3</w:t>
      </w:r>
      <w:r w:rsidRPr="00383606">
        <w:rPr>
          <w:rFonts w:asciiTheme="minorHAnsi" w:hAnsiTheme="minorHAnsi" w:cstheme="minorHAnsi"/>
        </w:rPr>
        <w:t>333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5141</w:t>
      </w:r>
    </w:p>
    <w:p w14:paraId="055B137A" w14:textId="04593604" w:rsidR="008B3614" w:rsidRPr="00383606" w:rsidRDefault="008B3614" w:rsidP="00D40F9C">
      <w:pPr>
        <w:tabs>
          <w:tab w:val="left" w:pos="360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na podstawie prawidłowo wystawionej faktury VAT w terminie 21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dni od jej otrzymania przez Zamawiającego, z potrąceniem ewentualnych kar określonych w §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6 ust.</w:t>
      </w:r>
      <w:r w:rsidR="0033202D"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1 Umowy. Wykonawca będzie wystawiał faktury do dnia 10-tego każdego miesiąca za miesiąc poprzedni.</w:t>
      </w:r>
    </w:p>
    <w:p w14:paraId="1206F0F6" w14:textId="77777777" w:rsidR="008B3614" w:rsidRPr="00383606" w:rsidRDefault="008B3614" w:rsidP="00D40F9C">
      <w:pPr>
        <w:numPr>
          <w:ilvl w:val="0"/>
          <w:numId w:val="5"/>
        </w:numPr>
        <w:tabs>
          <w:tab w:val="clear" w:pos="644"/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Za dzień zapłaty należności uważa się dzień złożenia przez Zamawiającego polecenia przelewu bankowego.</w:t>
      </w:r>
    </w:p>
    <w:p w14:paraId="2F56C557" w14:textId="77777777" w:rsidR="008B3614" w:rsidRPr="00383606" w:rsidRDefault="008B3614" w:rsidP="00D40F9C">
      <w:pPr>
        <w:numPr>
          <w:ilvl w:val="0"/>
          <w:numId w:val="5"/>
        </w:numPr>
        <w:tabs>
          <w:tab w:val="clear" w:pos="644"/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Zamawiający upoważnia Wykonawcę do wystawienia faktury VAT bez podpisu Zamawiającego.</w:t>
      </w:r>
    </w:p>
    <w:p w14:paraId="2EDD6862" w14:textId="77777777" w:rsidR="008B3614" w:rsidRPr="00383606" w:rsidRDefault="008B3614" w:rsidP="00D40F9C">
      <w:pPr>
        <w:numPr>
          <w:ilvl w:val="0"/>
          <w:numId w:val="5"/>
        </w:numPr>
        <w:tabs>
          <w:tab w:val="clear" w:pos="644"/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Wszelkie rozliczenia finansowe między Zamawiającym a Wykonawcą będą prowadzone w złotych polskich.</w:t>
      </w:r>
    </w:p>
    <w:p w14:paraId="7EFA3FE7" w14:textId="77777777" w:rsidR="008B3614" w:rsidRPr="00383606" w:rsidRDefault="008B3614" w:rsidP="00D40F9C">
      <w:pPr>
        <w:numPr>
          <w:ilvl w:val="0"/>
          <w:numId w:val="5"/>
        </w:numPr>
        <w:tabs>
          <w:tab w:val="clear" w:pos="644"/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Wynagrodzenie nie może zostać zmienione w sposób niekorzystny dla Zamawiającego, chyba że w tym okresie nastąpi zmiana wysokości obowiązujących stawek VAT dotyczących przedmiotu umowy.</w:t>
      </w:r>
    </w:p>
    <w:p w14:paraId="3E6D140D" w14:textId="77777777" w:rsidR="0033202D" w:rsidRDefault="008B3614" w:rsidP="00D40F9C">
      <w:pPr>
        <w:numPr>
          <w:ilvl w:val="0"/>
          <w:numId w:val="5"/>
        </w:numPr>
        <w:tabs>
          <w:tab w:val="clear" w:pos="644"/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Faktury należy wystawiać wg poniższych danych:</w:t>
      </w:r>
    </w:p>
    <w:p w14:paraId="1D9D2CAE" w14:textId="77777777" w:rsidR="0033202D" w:rsidRDefault="0033202D" w:rsidP="00D40F9C">
      <w:pPr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33202D">
        <w:rPr>
          <w:rFonts w:asciiTheme="minorHAnsi" w:hAnsiTheme="minorHAnsi" w:cstheme="minorHAnsi"/>
        </w:rPr>
        <w:t>Nabywca: Powiat Pułtuski</w:t>
      </w:r>
      <w:r>
        <w:rPr>
          <w:rFonts w:asciiTheme="minorHAnsi" w:hAnsiTheme="minorHAnsi" w:cstheme="minorHAnsi"/>
        </w:rPr>
        <w:t xml:space="preserve">, </w:t>
      </w:r>
      <w:r w:rsidRPr="00383606">
        <w:rPr>
          <w:rFonts w:asciiTheme="minorHAnsi" w:hAnsiTheme="minorHAnsi" w:cstheme="minorHAnsi"/>
        </w:rPr>
        <w:t>ul. Marii Skłodowskiej</w:t>
      </w:r>
      <w:r>
        <w:rPr>
          <w:rFonts w:asciiTheme="minorHAnsi" w:hAnsiTheme="minorHAnsi" w:cstheme="minorHAnsi"/>
        </w:rPr>
        <w:t>-</w:t>
      </w:r>
      <w:r w:rsidRPr="00383606">
        <w:rPr>
          <w:rFonts w:asciiTheme="minorHAnsi" w:hAnsiTheme="minorHAnsi" w:cstheme="minorHAnsi"/>
        </w:rPr>
        <w:t>Curie 11</w:t>
      </w:r>
      <w:r>
        <w:rPr>
          <w:rFonts w:asciiTheme="minorHAnsi" w:hAnsiTheme="minorHAnsi" w:cstheme="minorHAnsi"/>
        </w:rPr>
        <w:t xml:space="preserve">, </w:t>
      </w:r>
      <w:r w:rsidRPr="00383606">
        <w:rPr>
          <w:rFonts w:asciiTheme="minorHAnsi" w:hAnsiTheme="minorHAnsi" w:cstheme="minorHAnsi"/>
        </w:rPr>
        <w:t>06-100 Pułtusk</w:t>
      </w:r>
      <w:r>
        <w:rPr>
          <w:rFonts w:asciiTheme="minorHAnsi" w:hAnsiTheme="minorHAnsi" w:cstheme="minorHAnsi"/>
        </w:rPr>
        <w:t xml:space="preserve">, </w:t>
      </w:r>
      <w:r w:rsidRPr="00383606">
        <w:rPr>
          <w:rFonts w:asciiTheme="minorHAnsi" w:hAnsiTheme="minorHAnsi" w:cstheme="minorHAnsi"/>
        </w:rPr>
        <w:t>NIP 568 16 18</w:t>
      </w:r>
      <w:r>
        <w:rPr>
          <w:rFonts w:asciiTheme="minorHAnsi" w:hAnsiTheme="minorHAnsi" w:cstheme="minorHAnsi"/>
        </w:rPr>
        <w:t> </w:t>
      </w:r>
      <w:r w:rsidRPr="00383606">
        <w:rPr>
          <w:rFonts w:asciiTheme="minorHAnsi" w:hAnsiTheme="minorHAnsi" w:cstheme="minorHAnsi"/>
        </w:rPr>
        <w:t>062</w:t>
      </w:r>
      <w:r>
        <w:rPr>
          <w:rFonts w:asciiTheme="minorHAnsi" w:hAnsiTheme="minorHAnsi" w:cstheme="minorHAnsi"/>
        </w:rPr>
        <w:t>.</w:t>
      </w:r>
    </w:p>
    <w:p w14:paraId="13E1E102" w14:textId="6E365CBE" w:rsidR="0033202D" w:rsidRDefault="0033202D" w:rsidP="00D40F9C">
      <w:pPr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383606">
        <w:rPr>
          <w:rFonts w:asciiTheme="minorHAnsi" w:hAnsiTheme="minorHAnsi" w:cstheme="minorHAnsi"/>
        </w:rPr>
        <w:t>Odbiorca: Starostwo Powiatowe w Pułtusku</w:t>
      </w:r>
      <w:r>
        <w:rPr>
          <w:rFonts w:asciiTheme="minorHAnsi" w:hAnsiTheme="minorHAnsi" w:cstheme="minorHAnsi"/>
        </w:rPr>
        <w:t xml:space="preserve">, </w:t>
      </w:r>
      <w:r w:rsidRPr="00383606">
        <w:rPr>
          <w:rFonts w:asciiTheme="minorHAnsi" w:hAnsiTheme="minorHAnsi" w:cstheme="minorHAnsi"/>
        </w:rPr>
        <w:t>ul. Marii Skłodowskiej</w:t>
      </w:r>
      <w:r>
        <w:rPr>
          <w:rFonts w:asciiTheme="minorHAnsi" w:hAnsiTheme="minorHAnsi" w:cstheme="minorHAnsi"/>
        </w:rPr>
        <w:t>-</w:t>
      </w:r>
      <w:r w:rsidRPr="00383606">
        <w:rPr>
          <w:rFonts w:asciiTheme="minorHAnsi" w:hAnsiTheme="minorHAnsi" w:cstheme="minorHAnsi"/>
        </w:rPr>
        <w:t>Curie 11</w:t>
      </w:r>
      <w:r>
        <w:rPr>
          <w:rFonts w:asciiTheme="minorHAnsi" w:hAnsiTheme="minorHAnsi" w:cstheme="minorHAnsi"/>
        </w:rPr>
        <w:t xml:space="preserve">, </w:t>
      </w:r>
      <w:r w:rsidRPr="00383606">
        <w:rPr>
          <w:rFonts w:asciiTheme="minorHAnsi" w:hAnsiTheme="minorHAnsi" w:cstheme="minorHAnsi"/>
        </w:rPr>
        <w:t>06-100 Pułtusk</w:t>
      </w:r>
      <w:r>
        <w:rPr>
          <w:rFonts w:asciiTheme="minorHAnsi" w:hAnsiTheme="minorHAnsi" w:cstheme="minorHAnsi"/>
        </w:rPr>
        <w:t>.</w:t>
      </w:r>
    </w:p>
    <w:p w14:paraId="330B8D44" w14:textId="11AE6421" w:rsidR="008B3614" w:rsidRPr="0033202D" w:rsidRDefault="008B3614" w:rsidP="00D40F9C">
      <w:pPr>
        <w:numPr>
          <w:ilvl w:val="0"/>
          <w:numId w:val="5"/>
        </w:numPr>
        <w:tabs>
          <w:tab w:val="clear" w:pos="644"/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3202D">
        <w:rPr>
          <w:rFonts w:asciiTheme="minorHAnsi" w:hAnsiTheme="minorHAnsi" w:cstheme="minorHAnsi"/>
        </w:rPr>
        <w:lastRenderedPageBreak/>
        <w:t xml:space="preserve">Zamawiający wyraża zgodę na otrzymywanie faktur w formie elektronicznej. Faktury elektroniczne będą wysyłane z adresu e-mail Wykonawcy: </w:t>
      </w:r>
      <w:hyperlink r:id="rId6" w:history="1">
        <w:r w:rsidRPr="0033202D">
          <w:rPr>
            <w:rStyle w:val="Hipercze"/>
            <w:rFonts w:asciiTheme="minorHAnsi" w:hAnsiTheme="minorHAnsi" w:cstheme="minorHAnsi"/>
          </w:rPr>
          <w:t>pzgomaz@wp.pl</w:t>
        </w:r>
      </w:hyperlink>
      <w:r w:rsidRPr="0033202D">
        <w:rPr>
          <w:rFonts w:asciiTheme="minorHAnsi" w:hAnsiTheme="minorHAnsi" w:cstheme="minorHAnsi"/>
        </w:rPr>
        <w:t xml:space="preserve"> na adres e-mail Zamawiającego: </w:t>
      </w:r>
      <w:hyperlink r:id="rId7" w:history="1">
        <w:r w:rsidRPr="0033202D">
          <w:rPr>
            <w:rStyle w:val="Hipercze"/>
            <w:rFonts w:asciiTheme="minorHAnsi" w:hAnsiTheme="minorHAnsi" w:cstheme="minorHAnsi"/>
          </w:rPr>
          <w:t>sekretariat@powiatpultuski.pl</w:t>
        </w:r>
      </w:hyperlink>
      <w:r w:rsidRPr="0033202D">
        <w:rPr>
          <w:rFonts w:asciiTheme="minorHAnsi" w:hAnsiTheme="minorHAnsi" w:cstheme="minorHAnsi"/>
        </w:rPr>
        <w:t>.</w:t>
      </w:r>
    </w:p>
    <w:p w14:paraId="29C59896" w14:textId="77777777" w:rsidR="008B3614" w:rsidRPr="00383606" w:rsidRDefault="008B3614" w:rsidP="00D40F9C">
      <w:pPr>
        <w:tabs>
          <w:tab w:val="left" w:pos="36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1C7B8331" w14:textId="6E57D6F1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§</w:t>
      </w:r>
      <w:r w:rsidR="00D40F9C">
        <w:rPr>
          <w:rFonts w:asciiTheme="minorHAnsi" w:hAnsiTheme="minorHAnsi" w:cstheme="minorHAnsi"/>
          <w:b/>
        </w:rPr>
        <w:t> </w:t>
      </w:r>
      <w:r w:rsidRPr="00383606">
        <w:rPr>
          <w:rFonts w:asciiTheme="minorHAnsi" w:hAnsiTheme="minorHAnsi" w:cstheme="minorHAnsi"/>
          <w:b/>
        </w:rPr>
        <w:t>6</w:t>
      </w:r>
      <w:r w:rsidR="00D40F9C">
        <w:rPr>
          <w:rFonts w:asciiTheme="minorHAnsi" w:hAnsiTheme="minorHAnsi" w:cstheme="minorHAnsi"/>
          <w:b/>
        </w:rPr>
        <w:t>.</w:t>
      </w:r>
    </w:p>
    <w:p w14:paraId="4964BA54" w14:textId="77777777" w:rsidR="008B3614" w:rsidRPr="00383606" w:rsidRDefault="008B3614" w:rsidP="00D40F9C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Kary umowne</w:t>
      </w:r>
    </w:p>
    <w:p w14:paraId="7DEA2885" w14:textId="6844FAE6" w:rsidR="008B3614" w:rsidRPr="00383606" w:rsidRDefault="008B3614" w:rsidP="00D40F9C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383606">
        <w:rPr>
          <w:rFonts w:asciiTheme="minorHAnsi" w:hAnsiTheme="minorHAnsi" w:cstheme="minorHAnsi"/>
          <w:color w:val="auto"/>
          <w:sz w:val="22"/>
          <w:szCs w:val="22"/>
          <w:lang w:eastAsia="ar-SA"/>
        </w:rPr>
        <w:t>Wykonawca zapłaci Zamawiającemu karę umowną w wysokości 5% ogólnej wartości umowy, o</w:t>
      </w:r>
      <w:r w:rsidR="00D40F9C">
        <w:rPr>
          <w:rFonts w:asciiTheme="minorHAnsi" w:hAnsiTheme="minorHAnsi" w:cstheme="minorHAnsi"/>
          <w:color w:val="auto"/>
          <w:sz w:val="22"/>
          <w:szCs w:val="22"/>
          <w:lang w:eastAsia="ar-SA"/>
        </w:rPr>
        <w:t> </w:t>
      </w:r>
      <w:r w:rsidRPr="00383606">
        <w:rPr>
          <w:rFonts w:asciiTheme="minorHAnsi" w:hAnsiTheme="minorHAnsi" w:cstheme="minorHAnsi"/>
          <w:color w:val="auto"/>
          <w:sz w:val="22"/>
          <w:szCs w:val="22"/>
          <w:lang w:eastAsia="ar-SA"/>
        </w:rPr>
        <w:t>której mowa w § 5 ust. 2, w przypadku:</w:t>
      </w:r>
    </w:p>
    <w:p w14:paraId="1B217014" w14:textId="22C7D821" w:rsidR="008B3614" w:rsidRPr="00383606" w:rsidRDefault="008B3614" w:rsidP="00D40F9C">
      <w:pPr>
        <w:pStyle w:val="Default"/>
        <w:numPr>
          <w:ilvl w:val="1"/>
          <w:numId w:val="7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383606">
        <w:rPr>
          <w:rFonts w:asciiTheme="minorHAnsi" w:hAnsiTheme="minorHAnsi" w:cstheme="minorHAnsi"/>
          <w:color w:val="auto"/>
          <w:sz w:val="22"/>
          <w:szCs w:val="22"/>
          <w:lang w:eastAsia="ar-SA"/>
        </w:rPr>
        <w:t>niewykonania usługi Tłumaczenia on-line przez Wykonawcę,</w:t>
      </w:r>
    </w:p>
    <w:p w14:paraId="6CD5692F" w14:textId="3811DA03" w:rsidR="008B3614" w:rsidRPr="00383606" w:rsidRDefault="008B3614" w:rsidP="00D40F9C">
      <w:pPr>
        <w:pStyle w:val="Default"/>
        <w:numPr>
          <w:ilvl w:val="1"/>
          <w:numId w:val="7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383606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wystąpienia uchybień w wykonywaniu umowy rozumianych jako nieusunięcie przez Wykonawcę zgłoszonej usterki lub awarii Systemu, o którym mowa jest w </w:t>
      </w:r>
      <w:r w:rsidRPr="00383606">
        <w:rPr>
          <w:rFonts w:asciiTheme="minorHAnsi" w:hAnsiTheme="minorHAnsi" w:cstheme="minorHAnsi"/>
          <w:sz w:val="22"/>
          <w:szCs w:val="22"/>
        </w:rPr>
        <w:t>§</w:t>
      </w:r>
      <w:r w:rsidR="00D40F9C">
        <w:rPr>
          <w:rFonts w:asciiTheme="minorHAnsi" w:hAnsiTheme="minorHAnsi" w:cstheme="minorHAnsi"/>
          <w:sz w:val="22"/>
          <w:szCs w:val="22"/>
        </w:rPr>
        <w:t> </w:t>
      </w:r>
      <w:r w:rsidRPr="00383606">
        <w:rPr>
          <w:rFonts w:asciiTheme="minorHAnsi" w:hAnsiTheme="minorHAnsi" w:cstheme="minorHAnsi"/>
          <w:sz w:val="22"/>
          <w:szCs w:val="22"/>
        </w:rPr>
        <w:t>2 ust.</w:t>
      </w:r>
      <w:r w:rsidR="00D40F9C">
        <w:rPr>
          <w:rFonts w:asciiTheme="minorHAnsi" w:hAnsiTheme="minorHAnsi" w:cstheme="minorHAnsi"/>
          <w:sz w:val="22"/>
          <w:szCs w:val="22"/>
        </w:rPr>
        <w:t> </w:t>
      </w:r>
      <w:r w:rsidRPr="00383606">
        <w:rPr>
          <w:rFonts w:asciiTheme="minorHAnsi" w:hAnsiTheme="minorHAnsi" w:cstheme="minorHAnsi"/>
          <w:sz w:val="22"/>
          <w:szCs w:val="22"/>
        </w:rPr>
        <w:t xml:space="preserve">10 powyżej </w:t>
      </w:r>
      <w:r w:rsidRPr="00383606">
        <w:rPr>
          <w:rFonts w:asciiTheme="minorHAnsi" w:hAnsiTheme="minorHAnsi" w:cstheme="minorHAnsi"/>
          <w:color w:val="auto"/>
          <w:sz w:val="22"/>
          <w:szCs w:val="22"/>
          <w:lang w:eastAsia="ar-SA"/>
        </w:rPr>
        <w:t>lub powtarzające się awarie, usterki lub inne nieprawidłowości w pracy tego Systemu</w:t>
      </w:r>
      <w:r w:rsidRPr="00383606">
        <w:rPr>
          <w:rFonts w:asciiTheme="minorHAnsi" w:hAnsiTheme="minorHAnsi" w:cstheme="minorHAnsi"/>
          <w:sz w:val="22"/>
          <w:szCs w:val="22"/>
        </w:rPr>
        <w:t xml:space="preserve"> lub </w:t>
      </w:r>
      <w:r w:rsidRPr="00383606">
        <w:rPr>
          <w:rFonts w:asciiTheme="minorHAnsi" w:hAnsiTheme="minorHAnsi" w:cstheme="minorHAnsi"/>
          <w:color w:val="auto"/>
          <w:sz w:val="22"/>
          <w:szCs w:val="22"/>
          <w:lang w:eastAsia="ar-SA"/>
        </w:rPr>
        <w:t>łączy wykorzystywanych przez Wykonawcę do świadczenia usługi Tłumacza on-line lub nienależyte wykonanie tłumaczenia przez Tłumacza lub brak reakcji Wykonawcy na zgłoszone przez Zamawiającego reklamacje.</w:t>
      </w:r>
    </w:p>
    <w:p w14:paraId="52311993" w14:textId="77777777" w:rsidR="008B3614" w:rsidRPr="00383606" w:rsidRDefault="008B3614" w:rsidP="00D40F9C">
      <w:pPr>
        <w:pStyle w:val="Standarduser"/>
        <w:numPr>
          <w:ilvl w:val="0"/>
          <w:numId w:val="7"/>
        </w:numPr>
        <w:tabs>
          <w:tab w:val="left" w:pos="-7192"/>
        </w:tabs>
        <w:spacing w:line="36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Wykonawca nie ponosi odpowiedzialności za brak sygnału w sieci lub nienależytą jego jakość, wynikającą z:</w:t>
      </w:r>
    </w:p>
    <w:p w14:paraId="0BB6A987" w14:textId="77777777" w:rsidR="00D40F9C" w:rsidRDefault="008B3614" w:rsidP="00D40F9C">
      <w:pPr>
        <w:pStyle w:val="Standarduser"/>
        <w:numPr>
          <w:ilvl w:val="0"/>
          <w:numId w:val="8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przyczyn leżących poza siecią, m.in. z powodu awarii zasilania energetycznego u</w:t>
      </w:r>
      <w:r w:rsidR="00D40F9C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Zamawiającego,</w:t>
      </w:r>
    </w:p>
    <w:p w14:paraId="02CB1589" w14:textId="77777777" w:rsidR="00D40F9C" w:rsidRDefault="008B3614" w:rsidP="00D40F9C">
      <w:pPr>
        <w:pStyle w:val="Standarduser"/>
        <w:numPr>
          <w:ilvl w:val="0"/>
          <w:numId w:val="8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40F9C">
        <w:rPr>
          <w:rFonts w:asciiTheme="minorHAnsi" w:eastAsia="Calibri" w:hAnsiTheme="minorHAnsi" w:cstheme="minorHAnsi"/>
          <w:sz w:val="22"/>
          <w:szCs w:val="22"/>
          <w:lang w:eastAsia="ar-SA"/>
        </w:rPr>
        <w:t>przyczyn niezależnych od Wykonawcy, takich jak: przerwy w dostępie do Internetu lub awarie zasilania energetycznego,</w:t>
      </w:r>
    </w:p>
    <w:p w14:paraId="716AB6FC" w14:textId="77777777" w:rsidR="00D40F9C" w:rsidRDefault="008B3614" w:rsidP="00D40F9C">
      <w:pPr>
        <w:pStyle w:val="Standarduser"/>
        <w:numPr>
          <w:ilvl w:val="0"/>
          <w:numId w:val="8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40F9C">
        <w:rPr>
          <w:rFonts w:asciiTheme="minorHAnsi" w:eastAsia="Calibri" w:hAnsiTheme="minorHAnsi" w:cstheme="minorHAnsi"/>
          <w:sz w:val="22"/>
          <w:szCs w:val="22"/>
          <w:lang w:eastAsia="ar-SA"/>
        </w:rPr>
        <w:t>nielegalnego lub niezgodnego z umową korzystan</w:t>
      </w:r>
      <w:r w:rsidRPr="00D40F9C">
        <w:rPr>
          <w:rFonts w:asciiTheme="minorHAnsi" w:eastAsia="Calibri" w:hAnsiTheme="minorHAnsi" w:cstheme="minorHAnsi"/>
          <w:color w:val="000000"/>
          <w:sz w:val="22"/>
          <w:szCs w:val="22"/>
          <w:lang w:eastAsia="ar-SA"/>
        </w:rPr>
        <w:t>ia z aplikacji Tłumacz on-line przez Zamawiającego,</w:t>
      </w:r>
    </w:p>
    <w:p w14:paraId="00EA60DC" w14:textId="5DC2F7CC" w:rsidR="008B3614" w:rsidRPr="00D40F9C" w:rsidRDefault="008B3614" w:rsidP="00D40F9C">
      <w:pPr>
        <w:pStyle w:val="Standarduser"/>
        <w:numPr>
          <w:ilvl w:val="0"/>
          <w:numId w:val="8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40F9C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wadliwego działania sprzętu odbiorczego Zamawiającego, lub jego niedostosowania do wymagań sprzętowych, o których mowa w </w:t>
      </w:r>
      <w:r w:rsidRPr="00D40F9C">
        <w:rPr>
          <w:rFonts w:asciiTheme="minorHAnsi" w:hAnsiTheme="minorHAnsi" w:cstheme="minorHAnsi"/>
          <w:sz w:val="22"/>
          <w:szCs w:val="22"/>
          <w:lang w:eastAsia="ar-SA"/>
        </w:rPr>
        <w:t>§</w:t>
      </w:r>
      <w:r w:rsidR="00D40F9C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D40F9C">
        <w:rPr>
          <w:rFonts w:asciiTheme="minorHAnsi" w:hAnsiTheme="minorHAnsi" w:cstheme="minorHAnsi"/>
          <w:sz w:val="22"/>
          <w:szCs w:val="22"/>
          <w:lang w:eastAsia="ar-SA"/>
        </w:rPr>
        <w:t>4 ust.</w:t>
      </w:r>
      <w:r w:rsidR="00D40F9C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D40F9C">
        <w:rPr>
          <w:rFonts w:asciiTheme="minorHAnsi" w:hAnsiTheme="minorHAnsi" w:cstheme="minorHAnsi"/>
          <w:sz w:val="22"/>
          <w:szCs w:val="22"/>
          <w:lang w:eastAsia="ar-SA"/>
        </w:rPr>
        <w:t>2 powyżej</w:t>
      </w:r>
      <w:r w:rsidRPr="00D40F9C">
        <w:rPr>
          <w:rFonts w:asciiTheme="minorHAnsi" w:eastAsia="Calibri" w:hAnsiTheme="minorHAnsi" w:cstheme="minorHAnsi"/>
          <w:sz w:val="22"/>
          <w:szCs w:val="22"/>
          <w:lang w:eastAsia="ar-SA"/>
        </w:rPr>
        <w:t>.</w:t>
      </w:r>
    </w:p>
    <w:p w14:paraId="3A57B65A" w14:textId="77777777" w:rsidR="00D40F9C" w:rsidRDefault="008B3614" w:rsidP="00D40F9C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383606">
        <w:rPr>
          <w:rFonts w:asciiTheme="minorHAnsi" w:hAnsiTheme="minorHAnsi" w:cstheme="minorHAnsi"/>
          <w:color w:val="auto"/>
          <w:sz w:val="22"/>
          <w:szCs w:val="22"/>
          <w:lang w:eastAsia="ar-SA"/>
        </w:rPr>
        <w:t>Zamawiający zapłaci Wykonawcy karę umowną w wysokości 5% ogólnej wartości umowy, o której mowa w §</w:t>
      </w:r>
      <w:r w:rsidR="00D40F9C">
        <w:rPr>
          <w:rFonts w:asciiTheme="minorHAnsi" w:hAnsiTheme="minorHAnsi" w:cstheme="minorHAnsi"/>
          <w:color w:val="auto"/>
          <w:sz w:val="22"/>
          <w:szCs w:val="22"/>
          <w:lang w:eastAsia="ar-SA"/>
        </w:rPr>
        <w:t> </w:t>
      </w:r>
      <w:r w:rsidRPr="00383606">
        <w:rPr>
          <w:rFonts w:asciiTheme="minorHAnsi" w:hAnsiTheme="minorHAnsi" w:cstheme="minorHAnsi"/>
          <w:color w:val="auto"/>
          <w:sz w:val="22"/>
          <w:szCs w:val="22"/>
          <w:lang w:eastAsia="ar-SA"/>
        </w:rPr>
        <w:t>5 ust.</w:t>
      </w:r>
      <w:r w:rsidR="00D40F9C">
        <w:rPr>
          <w:rFonts w:asciiTheme="minorHAnsi" w:hAnsiTheme="minorHAnsi" w:cstheme="minorHAnsi"/>
          <w:color w:val="auto"/>
          <w:sz w:val="22"/>
          <w:szCs w:val="22"/>
          <w:lang w:eastAsia="ar-SA"/>
        </w:rPr>
        <w:t> </w:t>
      </w:r>
      <w:r w:rsidRPr="00383606">
        <w:rPr>
          <w:rFonts w:asciiTheme="minorHAnsi" w:hAnsiTheme="minorHAnsi" w:cstheme="minorHAnsi"/>
          <w:color w:val="auto"/>
          <w:sz w:val="22"/>
          <w:szCs w:val="22"/>
          <w:lang w:eastAsia="ar-SA"/>
        </w:rPr>
        <w:t>2, jeśli Wykonawca odstąpi od umowy z powodu okoliczności, za które odpowiada Zamawiający.</w:t>
      </w:r>
    </w:p>
    <w:p w14:paraId="1B2C63B4" w14:textId="77777777" w:rsidR="00D40F9C" w:rsidRPr="00D40F9C" w:rsidRDefault="008B3614" w:rsidP="00D40F9C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D40F9C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 xml:space="preserve">Wykonawca wyraża zgodę na potrącenie kary umownej z przysługującego mu wynagrodzenia. </w:t>
      </w:r>
    </w:p>
    <w:p w14:paraId="70D16BFE" w14:textId="0334C9BF" w:rsidR="008B3614" w:rsidRPr="00D40F9C" w:rsidRDefault="008B3614" w:rsidP="00D40F9C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D40F9C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Strony zastrzegają możliwość dochodzenia odszkodowania przewyższającego wysokość kar umownych.</w:t>
      </w:r>
    </w:p>
    <w:p w14:paraId="2D28D88D" w14:textId="20DFCE54" w:rsidR="008B3614" w:rsidRPr="00383606" w:rsidRDefault="008B3614" w:rsidP="00D40F9C">
      <w:pPr>
        <w:pStyle w:val="NormalnyWeb1"/>
        <w:spacing w:after="0" w:line="360" w:lineRule="auto"/>
        <w:ind w:firstLine="23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§</w:t>
      </w:r>
      <w:r w:rsidR="00D40F9C">
        <w:rPr>
          <w:rFonts w:asciiTheme="minorHAnsi" w:hAnsiTheme="minorHAnsi" w:cstheme="minorHAnsi"/>
          <w:b/>
        </w:rPr>
        <w:t> </w:t>
      </w:r>
      <w:r w:rsidRPr="00383606">
        <w:rPr>
          <w:rFonts w:asciiTheme="minorHAnsi" w:hAnsiTheme="minorHAnsi" w:cstheme="minorHAnsi"/>
          <w:b/>
        </w:rPr>
        <w:t>7</w:t>
      </w:r>
      <w:r w:rsidR="00D40F9C">
        <w:rPr>
          <w:rFonts w:asciiTheme="minorHAnsi" w:hAnsiTheme="minorHAnsi" w:cstheme="minorHAnsi"/>
          <w:b/>
        </w:rPr>
        <w:t>.</w:t>
      </w:r>
    </w:p>
    <w:p w14:paraId="130854A5" w14:textId="77777777" w:rsidR="008B3614" w:rsidRPr="00383606" w:rsidRDefault="008B3614" w:rsidP="00D40F9C">
      <w:pPr>
        <w:pStyle w:val="NormalnyWeb1"/>
        <w:spacing w:after="0" w:line="360" w:lineRule="auto"/>
        <w:ind w:firstLine="23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 xml:space="preserve">Rozwiązanie umowy </w:t>
      </w:r>
    </w:p>
    <w:p w14:paraId="5E3EB4AB" w14:textId="3A2DC233" w:rsidR="00D40F9C" w:rsidRDefault="008B3614" w:rsidP="00D40F9C">
      <w:pPr>
        <w:pStyle w:val="Standarduser"/>
        <w:numPr>
          <w:ilvl w:val="2"/>
          <w:numId w:val="7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Każda ze stron może rozwiązać umowę z zachowaniem miesięcznego okresu wypowiedzenia, ze skutkiem na koniec miesiąca kalendarzowego, z tym że Wykonawca może wypowiedzieć umowę </w:t>
      </w: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lastRenderedPageBreak/>
        <w:t>jedynie z ważnych przyczyn, których nie mógł przewidzieć w chwili zawarcia umowy nawet przy zachowaniu należytej staranności. Pod rygorem nieważności wypowiedzenie powinno nastąpić w</w:t>
      </w:r>
      <w:r w:rsidR="00D40F9C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formie pisemnej.</w:t>
      </w:r>
    </w:p>
    <w:p w14:paraId="49ADC4D4" w14:textId="49ABC8AF" w:rsidR="008B3614" w:rsidRPr="00D40F9C" w:rsidRDefault="008B3614" w:rsidP="00D40F9C">
      <w:pPr>
        <w:pStyle w:val="Standarduser"/>
        <w:numPr>
          <w:ilvl w:val="2"/>
          <w:numId w:val="7"/>
        </w:numPr>
        <w:spacing w:line="36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383606">
        <w:rPr>
          <w:rFonts w:asciiTheme="minorHAnsi" w:eastAsia="Calibri" w:hAnsiTheme="minorHAnsi" w:cstheme="minorHAnsi"/>
          <w:sz w:val="22"/>
          <w:szCs w:val="22"/>
          <w:lang w:eastAsia="ar-SA"/>
        </w:rPr>
        <w:t>Zamawiający może odstąpić od umowy, gdy Wykonawca wykonuje umowę w sposób nienależyty. W takim przypadku Zamawiający uprawniony jest do odstąpienia od umowy po uprzednim wezwaniu Wykonawcy do zaniechania naruszeń pod rygorem odstąpienia od umowy, w terminie 30 dni od dnia zaistnienia okoliczności uzasadniającej odstąpienie od umowy.</w:t>
      </w:r>
    </w:p>
    <w:p w14:paraId="2A64C897" w14:textId="77777777" w:rsidR="008B3614" w:rsidRPr="00C93602" w:rsidRDefault="008B3614" w:rsidP="00C93602">
      <w:pPr>
        <w:pStyle w:val="Tekstpodstawowy21"/>
        <w:overflowPunct w:val="0"/>
        <w:autoSpaceDE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701EF2" w14:textId="7FDD3E0E" w:rsidR="008B3614" w:rsidRPr="00383606" w:rsidRDefault="008B3614" w:rsidP="00D40F9C">
      <w:pPr>
        <w:pStyle w:val="Tekstpodstawowy21"/>
        <w:overflowPunct w:val="0"/>
        <w:autoSpaceDE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83606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D40F9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38360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40F9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3601ECE" w14:textId="77777777" w:rsidR="008B3614" w:rsidRPr="00383606" w:rsidRDefault="008B3614" w:rsidP="00D40F9C">
      <w:pPr>
        <w:pStyle w:val="Tekstpodstawowy21"/>
        <w:overflowPunct w:val="0"/>
        <w:autoSpaceDE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83606">
        <w:rPr>
          <w:rFonts w:asciiTheme="minorHAnsi" w:hAnsiTheme="minorHAnsi" w:cstheme="minorHAnsi"/>
          <w:b/>
          <w:bCs/>
          <w:sz w:val="22"/>
          <w:szCs w:val="22"/>
        </w:rPr>
        <w:t>Nadzór</w:t>
      </w:r>
    </w:p>
    <w:p w14:paraId="4A146468" w14:textId="0B5CB829" w:rsidR="00D40F9C" w:rsidRDefault="008B3614" w:rsidP="00D40F9C">
      <w:pPr>
        <w:pStyle w:val="Tekstpodstawowy21"/>
        <w:numPr>
          <w:ilvl w:val="3"/>
          <w:numId w:val="7"/>
        </w:numPr>
        <w:overflowPunct w:val="0"/>
        <w:autoSpaceDE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83606">
        <w:rPr>
          <w:rFonts w:asciiTheme="minorHAnsi" w:hAnsiTheme="minorHAnsi" w:cstheme="minorHAnsi"/>
          <w:bCs/>
          <w:sz w:val="22"/>
          <w:szCs w:val="22"/>
        </w:rPr>
        <w:t>Nadzór nad realizacją umowy w imieniu Zamawiającego  sprawować będą:</w:t>
      </w:r>
    </w:p>
    <w:p w14:paraId="26F3C3F9" w14:textId="77777777" w:rsidR="00D40F9C" w:rsidRDefault="00D40F9C" w:rsidP="00D40F9C">
      <w:pPr>
        <w:pStyle w:val="Tekstpodstawowy21"/>
        <w:numPr>
          <w:ilvl w:val="0"/>
          <w:numId w:val="15"/>
        </w:numPr>
        <w:overflowPunct w:val="0"/>
        <w:autoSpaceDE w:val="0"/>
        <w:spacing w:line="360" w:lineRule="auto"/>
        <w:ind w:hanging="294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83606">
        <w:rPr>
          <w:rFonts w:asciiTheme="minorHAnsi" w:hAnsiTheme="minorHAnsi" w:cstheme="minorHAnsi"/>
          <w:bCs/>
          <w:sz w:val="22"/>
          <w:szCs w:val="22"/>
        </w:rPr>
        <w:t>pod względem technicznym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4C856649" w14:textId="554B665E" w:rsidR="00D40F9C" w:rsidRDefault="00D40F9C" w:rsidP="00D40F9C">
      <w:pPr>
        <w:pStyle w:val="Tekstpodstawowy21"/>
        <w:overflowPunct w:val="0"/>
        <w:autoSpaceDE w:val="0"/>
        <w:spacing w:line="360" w:lineRule="auto"/>
        <w:ind w:left="72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83606">
        <w:rPr>
          <w:rFonts w:asciiTheme="minorHAnsi" w:hAnsiTheme="minorHAnsi" w:cstheme="minorHAnsi"/>
          <w:bCs/>
          <w:sz w:val="22"/>
          <w:szCs w:val="22"/>
        </w:rPr>
        <w:t>Adam Zalewski</w:t>
      </w:r>
      <w:r w:rsidRPr="003836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3606">
        <w:rPr>
          <w:rFonts w:asciiTheme="minorHAnsi" w:hAnsiTheme="minorHAnsi" w:cstheme="minorHAnsi"/>
          <w:bCs/>
          <w:sz w:val="22"/>
          <w:szCs w:val="22"/>
        </w:rPr>
        <w:t>tel. 23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83606">
        <w:rPr>
          <w:rFonts w:asciiTheme="minorHAnsi" w:hAnsiTheme="minorHAnsi" w:cstheme="minorHAnsi"/>
          <w:bCs/>
          <w:sz w:val="22"/>
          <w:szCs w:val="22"/>
        </w:rPr>
        <w:t>306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83606">
        <w:rPr>
          <w:rFonts w:asciiTheme="minorHAnsi" w:hAnsiTheme="minorHAnsi" w:cstheme="minorHAnsi"/>
          <w:bCs/>
          <w:sz w:val="22"/>
          <w:szCs w:val="22"/>
        </w:rPr>
        <w:t>71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83606">
        <w:rPr>
          <w:rFonts w:asciiTheme="minorHAnsi" w:hAnsiTheme="minorHAnsi" w:cstheme="minorHAnsi"/>
          <w:bCs/>
          <w:sz w:val="22"/>
          <w:szCs w:val="22"/>
        </w:rPr>
        <w:t xml:space="preserve">99, </w:t>
      </w:r>
      <w:hyperlink r:id="rId8" w:history="1">
        <w:r w:rsidRPr="00B1292C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a.zalewski@powiatpultuski.pl</w:t>
        </w:r>
      </w:hyperlink>
      <w:r w:rsidRPr="0038360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354877" w14:textId="77777777" w:rsidR="00D40F9C" w:rsidRDefault="00D40F9C" w:rsidP="00D40F9C">
      <w:pPr>
        <w:pStyle w:val="Tekstpodstawowy21"/>
        <w:numPr>
          <w:ilvl w:val="0"/>
          <w:numId w:val="15"/>
        </w:numPr>
        <w:overflowPunct w:val="0"/>
        <w:autoSpaceDE w:val="0"/>
        <w:spacing w:line="360" w:lineRule="auto"/>
        <w:ind w:hanging="294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83606">
        <w:rPr>
          <w:rFonts w:asciiTheme="minorHAnsi" w:hAnsiTheme="minorHAnsi" w:cstheme="minorHAnsi"/>
          <w:bCs/>
          <w:sz w:val="22"/>
          <w:szCs w:val="22"/>
        </w:rPr>
        <w:t>pod względem organizacyjnym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77F7CCF3" w14:textId="02EB8425" w:rsidR="00D40F9C" w:rsidRPr="00383606" w:rsidRDefault="00D40F9C" w:rsidP="00D40F9C">
      <w:pPr>
        <w:pStyle w:val="Tekstpodstawowy21"/>
        <w:overflowPunct w:val="0"/>
        <w:autoSpaceDE w:val="0"/>
        <w:spacing w:line="360" w:lineRule="auto"/>
        <w:ind w:left="72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83606">
        <w:rPr>
          <w:rFonts w:asciiTheme="minorHAnsi" w:hAnsiTheme="minorHAnsi" w:cstheme="minorHAnsi"/>
          <w:bCs/>
          <w:sz w:val="22"/>
          <w:szCs w:val="22"/>
        </w:rPr>
        <w:t>Agnieszka Wądolna tel. 23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83606">
        <w:rPr>
          <w:rFonts w:asciiTheme="minorHAnsi" w:hAnsiTheme="minorHAnsi" w:cstheme="minorHAnsi"/>
          <w:bCs/>
          <w:sz w:val="22"/>
          <w:szCs w:val="22"/>
        </w:rPr>
        <w:t>306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83606">
        <w:rPr>
          <w:rFonts w:asciiTheme="minorHAnsi" w:hAnsiTheme="minorHAnsi" w:cstheme="minorHAnsi"/>
          <w:bCs/>
          <w:sz w:val="22"/>
          <w:szCs w:val="22"/>
        </w:rPr>
        <w:t>71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83606">
        <w:rPr>
          <w:rFonts w:asciiTheme="minorHAnsi" w:hAnsiTheme="minorHAnsi" w:cstheme="minorHAnsi"/>
          <w:bCs/>
          <w:sz w:val="22"/>
          <w:szCs w:val="22"/>
        </w:rPr>
        <w:t xml:space="preserve">11, </w:t>
      </w:r>
      <w:hyperlink r:id="rId9" w:history="1">
        <w:r w:rsidRPr="00B1292C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a.wadolna@powiatpultuski.pl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74C6A36" w14:textId="77777777" w:rsidR="00D40F9C" w:rsidRDefault="008B3614" w:rsidP="00D40F9C">
      <w:pPr>
        <w:pStyle w:val="Tekstpodstawowy21"/>
        <w:numPr>
          <w:ilvl w:val="3"/>
          <w:numId w:val="7"/>
        </w:numPr>
        <w:overflowPunct w:val="0"/>
        <w:autoSpaceDE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0F9C">
        <w:rPr>
          <w:rFonts w:asciiTheme="minorHAnsi" w:hAnsiTheme="minorHAnsi" w:cstheme="minorHAnsi"/>
          <w:bCs/>
          <w:sz w:val="22"/>
          <w:szCs w:val="22"/>
        </w:rPr>
        <w:t>Nadzór nad realizacją umowy w imieniu Wykonawcy sprawować będą:</w:t>
      </w:r>
    </w:p>
    <w:p w14:paraId="5A748652" w14:textId="77777777" w:rsidR="00D40F9C" w:rsidRDefault="00D40F9C" w:rsidP="00D40F9C">
      <w:pPr>
        <w:pStyle w:val="Tekstpodstawowy21"/>
        <w:numPr>
          <w:ilvl w:val="0"/>
          <w:numId w:val="16"/>
        </w:numPr>
        <w:overflowPunct w:val="0"/>
        <w:autoSpaceDE w:val="0"/>
        <w:spacing w:line="360" w:lineRule="auto"/>
        <w:ind w:left="709" w:hanging="283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83606">
        <w:rPr>
          <w:rFonts w:asciiTheme="minorHAnsi" w:hAnsiTheme="minorHAnsi" w:cstheme="minorHAnsi"/>
          <w:bCs/>
          <w:sz w:val="22"/>
          <w:szCs w:val="22"/>
        </w:rPr>
        <w:t>pod względem technicznym:</w:t>
      </w:r>
    </w:p>
    <w:p w14:paraId="3E20BEFB" w14:textId="7B3279B8" w:rsidR="00D40F9C" w:rsidRDefault="00D40F9C" w:rsidP="00D40F9C">
      <w:pPr>
        <w:pStyle w:val="Tekstpodstawowy21"/>
        <w:overflowPunct w:val="0"/>
        <w:autoSpaceDE w:val="0"/>
        <w:spacing w:line="360" w:lineRule="auto"/>
        <w:ind w:left="709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83606">
        <w:rPr>
          <w:rFonts w:asciiTheme="minorHAnsi" w:hAnsiTheme="minorHAnsi" w:cstheme="minorHAnsi"/>
          <w:bCs/>
          <w:sz w:val="22"/>
          <w:szCs w:val="22"/>
        </w:rPr>
        <w:t xml:space="preserve">Piotr Baltyn </w:t>
      </w:r>
      <w:hyperlink r:id="rId10" w:history="1">
        <w:r w:rsidRPr="00B1292C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biuro@pzg.warszawa.pl</w:t>
        </w:r>
      </w:hyperlink>
    </w:p>
    <w:p w14:paraId="0AC60F2D" w14:textId="77777777" w:rsidR="00D40F9C" w:rsidRDefault="00D40F9C" w:rsidP="00D40F9C">
      <w:pPr>
        <w:pStyle w:val="Tekstpodstawowy21"/>
        <w:numPr>
          <w:ilvl w:val="0"/>
          <w:numId w:val="16"/>
        </w:numPr>
        <w:overflowPunct w:val="0"/>
        <w:autoSpaceDE w:val="0"/>
        <w:spacing w:line="360" w:lineRule="auto"/>
        <w:ind w:left="709" w:hanging="283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83606">
        <w:rPr>
          <w:rFonts w:asciiTheme="minorHAnsi" w:hAnsiTheme="minorHAnsi" w:cstheme="minorHAnsi"/>
          <w:bCs/>
          <w:sz w:val="22"/>
          <w:szCs w:val="22"/>
        </w:rPr>
        <w:t>pod względem organizacyjnym:</w:t>
      </w:r>
    </w:p>
    <w:p w14:paraId="12DEE5C1" w14:textId="3F5314C5" w:rsidR="00D40F9C" w:rsidRPr="00383606" w:rsidRDefault="00D40F9C" w:rsidP="00D40F9C">
      <w:pPr>
        <w:pStyle w:val="Tekstpodstawowy21"/>
        <w:overflowPunct w:val="0"/>
        <w:autoSpaceDE w:val="0"/>
        <w:spacing w:line="360" w:lineRule="auto"/>
        <w:ind w:left="709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83606">
        <w:rPr>
          <w:rFonts w:asciiTheme="minorHAnsi" w:hAnsiTheme="minorHAnsi" w:cstheme="minorHAnsi"/>
          <w:bCs/>
          <w:sz w:val="22"/>
          <w:szCs w:val="22"/>
        </w:rPr>
        <w:t>Bożena Kunat, tel. 22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83606">
        <w:rPr>
          <w:rFonts w:asciiTheme="minorHAnsi" w:hAnsiTheme="minorHAnsi" w:cstheme="minorHAnsi"/>
          <w:bCs/>
          <w:sz w:val="22"/>
          <w:szCs w:val="22"/>
        </w:rPr>
        <w:t>619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83606">
        <w:rPr>
          <w:rFonts w:asciiTheme="minorHAnsi" w:hAnsiTheme="minorHAnsi" w:cstheme="minorHAnsi"/>
          <w:bCs/>
          <w:sz w:val="22"/>
          <w:szCs w:val="22"/>
        </w:rPr>
        <w:t>92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83606">
        <w:rPr>
          <w:rFonts w:asciiTheme="minorHAnsi" w:hAnsiTheme="minorHAnsi" w:cstheme="minorHAnsi"/>
          <w:bCs/>
          <w:sz w:val="22"/>
          <w:szCs w:val="22"/>
        </w:rPr>
        <w:t>95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383606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1" w:history="1">
        <w:r w:rsidRPr="00B1292C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bozenakunat@pzg.warszawa.pl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496C45A" w14:textId="18837C83" w:rsidR="008B3614" w:rsidRPr="00D40F9C" w:rsidRDefault="008B3614" w:rsidP="00D40F9C">
      <w:pPr>
        <w:pStyle w:val="Tekstpodstawowy21"/>
        <w:numPr>
          <w:ilvl w:val="3"/>
          <w:numId w:val="7"/>
        </w:numPr>
        <w:overflowPunct w:val="0"/>
        <w:autoSpaceDE w:val="0"/>
        <w:spacing w:line="360" w:lineRule="auto"/>
        <w:ind w:left="426" w:hanging="426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0F9C">
        <w:rPr>
          <w:rFonts w:asciiTheme="minorHAnsi" w:hAnsiTheme="minorHAnsi" w:cstheme="minorHAnsi"/>
          <w:sz w:val="22"/>
          <w:szCs w:val="22"/>
        </w:rPr>
        <w:t>Zmiana osoby do współpracy ze strony zarówno Zamawiającego, jak i Wykonawcy wymaga poinformowania w trybie zawiadomienia pisemnego. Zmiana osoby wyznaczonej do współpracy nie stanowi zmiany umowy.</w:t>
      </w:r>
    </w:p>
    <w:p w14:paraId="26F76FDD" w14:textId="77777777" w:rsidR="008B3614" w:rsidRPr="00383606" w:rsidRDefault="008B3614" w:rsidP="00C93602">
      <w:pPr>
        <w:pStyle w:val="Tekstpodstawowy2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8B297A" w14:textId="53B1FC17" w:rsidR="008B3614" w:rsidRPr="00383606" w:rsidRDefault="008B3614" w:rsidP="00D40F9C">
      <w:pPr>
        <w:pStyle w:val="NormalnyWeb1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§</w:t>
      </w:r>
      <w:r w:rsidR="00D40F9C">
        <w:rPr>
          <w:rFonts w:asciiTheme="minorHAnsi" w:hAnsiTheme="minorHAnsi" w:cstheme="minorHAnsi"/>
          <w:b/>
        </w:rPr>
        <w:t> </w:t>
      </w:r>
      <w:r w:rsidRPr="00383606">
        <w:rPr>
          <w:rFonts w:asciiTheme="minorHAnsi" w:hAnsiTheme="minorHAnsi" w:cstheme="minorHAnsi"/>
          <w:b/>
        </w:rPr>
        <w:t>9</w:t>
      </w:r>
      <w:r w:rsidR="00D40F9C">
        <w:rPr>
          <w:rFonts w:asciiTheme="minorHAnsi" w:hAnsiTheme="minorHAnsi" w:cstheme="minorHAnsi"/>
          <w:b/>
        </w:rPr>
        <w:t>.</w:t>
      </w:r>
    </w:p>
    <w:p w14:paraId="5EC3365D" w14:textId="7E1B3BEF" w:rsidR="008B3614" w:rsidRPr="00383606" w:rsidRDefault="008B3614" w:rsidP="00D40F9C">
      <w:pPr>
        <w:pStyle w:val="NormalnyWeb1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Postanowienia końcowe</w:t>
      </w:r>
    </w:p>
    <w:p w14:paraId="3F20E80E" w14:textId="01426A68" w:rsidR="008B3614" w:rsidRPr="00D40F9C" w:rsidRDefault="008B3614" w:rsidP="00D40F9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40F9C">
        <w:rPr>
          <w:rFonts w:asciiTheme="minorHAnsi" w:hAnsiTheme="minorHAnsi" w:cstheme="minorHAnsi"/>
        </w:rPr>
        <w:t>Wszelkie zmiany umowy, powiadomienia i oświadczenia kierowane do drugiej Strony wymagają formy pisemnej.</w:t>
      </w:r>
    </w:p>
    <w:p w14:paraId="6C733109" w14:textId="77777777" w:rsidR="008B3614" w:rsidRPr="00D40F9C" w:rsidRDefault="008B3614" w:rsidP="00D40F9C">
      <w:pPr>
        <w:pStyle w:val="Tekstpodstawowy21"/>
        <w:numPr>
          <w:ilvl w:val="0"/>
          <w:numId w:val="11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0F9C">
        <w:rPr>
          <w:rFonts w:asciiTheme="minorHAnsi" w:hAnsiTheme="minorHAnsi" w:cstheme="minorHAnsi"/>
          <w:sz w:val="22"/>
          <w:szCs w:val="22"/>
        </w:rPr>
        <w:t>Wykonawca nie może powierzyć wykonania przedmiotu umowy osobom trzecim bez uprzedniej pisemnej zgody Zamawiającego.</w:t>
      </w:r>
    </w:p>
    <w:p w14:paraId="1A2D0FD9" w14:textId="7B0CE933" w:rsidR="008B3614" w:rsidRPr="00D40F9C" w:rsidRDefault="008B3614" w:rsidP="00D40F9C">
      <w:pPr>
        <w:numPr>
          <w:ilvl w:val="0"/>
          <w:numId w:val="11"/>
        </w:numPr>
        <w:tabs>
          <w:tab w:val="clear" w:pos="360"/>
          <w:tab w:val="num" w:pos="426"/>
        </w:tabs>
        <w:suppressAutoHyphens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40F9C">
        <w:rPr>
          <w:rFonts w:asciiTheme="minorHAnsi" w:hAnsiTheme="minorHAnsi" w:cstheme="minorHAnsi"/>
        </w:rPr>
        <w:t>Wszelkie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zmiany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i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uzupełnienia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w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umowie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mogą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być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dokonane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za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zgodą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obu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stron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wyłącznie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w</w:t>
      </w:r>
      <w:r w:rsidR="00D40F9C">
        <w:rPr>
          <w:rFonts w:asciiTheme="minorHAnsi" w:eastAsia="Verdana" w:hAnsiTheme="minorHAnsi" w:cstheme="minorHAnsi"/>
        </w:rPr>
        <w:t> </w:t>
      </w:r>
      <w:r w:rsidRPr="00D40F9C">
        <w:rPr>
          <w:rFonts w:asciiTheme="minorHAnsi" w:hAnsiTheme="minorHAnsi" w:cstheme="minorHAnsi"/>
        </w:rPr>
        <w:t>formie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pisemnej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pod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rygorem</w:t>
      </w:r>
      <w:r w:rsidRPr="00D40F9C">
        <w:rPr>
          <w:rFonts w:asciiTheme="minorHAnsi" w:eastAsia="Verdana" w:hAnsiTheme="minorHAnsi" w:cstheme="minorHAnsi"/>
        </w:rPr>
        <w:t xml:space="preserve"> </w:t>
      </w:r>
      <w:r w:rsidRPr="00D40F9C">
        <w:rPr>
          <w:rFonts w:asciiTheme="minorHAnsi" w:hAnsiTheme="minorHAnsi" w:cstheme="minorHAnsi"/>
        </w:rPr>
        <w:t>nieważności.</w:t>
      </w:r>
    </w:p>
    <w:p w14:paraId="70EC4900" w14:textId="77777777" w:rsidR="00D40F9C" w:rsidRDefault="008B3614" w:rsidP="00D40F9C">
      <w:pPr>
        <w:pStyle w:val="Tekstpodstawowy21"/>
        <w:numPr>
          <w:ilvl w:val="0"/>
          <w:numId w:val="11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0F9C">
        <w:rPr>
          <w:rFonts w:asciiTheme="minorHAnsi" w:hAnsiTheme="minorHAnsi" w:cstheme="minorHAnsi"/>
          <w:sz w:val="22"/>
          <w:szCs w:val="22"/>
        </w:rPr>
        <w:t>W sprawach nieuregulowanych umową mają zastosowanie powszechnie obowiązujące przepisy prawa polskiego, a w szczególności przepisy kodeksu cywilnego i ustawy o prawie autorskim i</w:t>
      </w:r>
      <w:r w:rsidR="00D40F9C">
        <w:rPr>
          <w:rFonts w:asciiTheme="minorHAnsi" w:hAnsiTheme="minorHAnsi" w:cstheme="minorHAnsi"/>
          <w:sz w:val="22"/>
          <w:szCs w:val="22"/>
        </w:rPr>
        <w:t> </w:t>
      </w:r>
      <w:r w:rsidRPr="00D40F9C">
        <w:rPr>
          <w:rFonts w:asciiTheme="minorHAnsi" w:hAnsiTheme="minorHAnsi" w:cstheme="minorHAnsi"/>
          <w:sz w:val="22"/>
          <w:szCs w:val="22"/>
        </w:rPr>
        <w:t>prawach pokrewnych</w:t>
      </w:r>
      <w:r w:rsidR="00FC03C0" w:rsidRPr="00D40F9C">
        <w:rPr>
          <w:rFonts w:asciiTheme="minorHAnsi" w:hAnsiTheme="minorHAnsi" w:cstheme="minorHAnsi"/>
          <w:sz w:val="22"/>
          <w:szCs w:val="22"/>
        </w:rPr>
        <w:t xml:space="preserve"> (Dz.</w:t>
      </w:r>
      <w:r w:rsidR="00D40F9C">
        <w:rPr>
          <w:rFonts w:asciiTheme="minorHAnsi" w:hAnsiTheme="minorHAnsi" w:cstheme="minorHAnsi"/>
          <w:sz w:val="22"/>
          <w:szCs w:val="22"/>
        </w:rPr>
        <w:t> </w:t>
      </w:r>
      <w:r w:rsidR="00FC03C0" w:rsidRPr="00D40F9C">
        <w:rPr>
          <w:rFonts w:asciiTheme="minorHAnsi" w:hAnsiTheme="minorHAnsi" w:cstheme="minorHAnsi"/>
          <w:sz w:val="22"/>
          <w:szCs w:val="22"/>
        </w:rPr>
        <w:t>U. z 2022</w:t>
      </w:r>
      <w:r w:rsidR="00D40F9C">
        <w:rPr>
          <w:rFonts w:asciiTheme="minorHAnsi" w:hAnsiTheme="minorHAnsi" w:cstheme="minorHAnsi"/>
          <w:sz w:val="22"/>
          <w:szCs w:val="22"/>
        </w:rPr>
        <w:t> </w:t>
      </w:r>
      <w:r w:rsidR="00FC03C0" w:rsidRPr="00D40F9C">
        <w:rPr>
          <w:rFonts w:asciiTheme="minorHAnsi" w:hAnsiTheme="minorHAnsi" w:cstheme="minorHAnsi"/>
          <w:sz w:val="22"/>
          <w:szCs w:val="22"/>
        </w:rPr>
        <w:t>r. poz.</w:t>
      </w:r>
      <w:r w:rsidR="00D40F9C">
        <w:rPr>
          <w:rFonts w:asciiTheme="minorHAnsi" w:hAnsiTheme="minorHAnsi" w:cstheme="minorHAnsi"/>
          <w:sz w:val="22"/>
          <w:szCs w:val="22"/>
        </w:rPr>
        <w:t> </w:t>
      </w:r>
      <w:r w:rsidRPr="00D40F9C">
        <w:rPr>
          <w:rFonts w:asciiTheme="minorHAnsi" w:hAnsiTheme="minorHAnsi" w:cstheme="minorHAnsi"/>
          <w:sz w:val="22"/>
          <w:szCs w:val="22"/>
        </w:rPr>
        <w:t>2509</w:t>
      </w:r>
      <w:r w:rsidR="00D40F9C">
        <w:rPr>
          <w:rFonts w:asciiTheme="minorHAnsi" w:hAnsiTheme="minorHAnsi" w:cstheme="minorHAnsi"/>
          <w:sz w:val="22"/>
          <w:szCs w:val="22"/>
        </w:rPr>
        <w:t>, ze zm.</w:t>
      </w:r>
      <w:r w:rsidRPr="00D40F9C">
        <w:rPr>
          <w:rFonts w:asciiTheme="minorHAnsi" w:hAnsiTheme="minorHAnsi" w:cstheme="minorHAnsi"/>
          <w:sz w:val="22"/>
          <w:szCs w:val="22"/>
        </w:rPr>
        <w:t xml:space="preserve">), a w zakresie </w:t>
      </w:r>
      <w:r w:rsidRP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dotyczącym usług </w:t>
      </w:r>
      <w:r w:rsidRP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lastRenderedPageBreak/>
        <w:t>świadczonych drogą elektroniczną odpowiednie zastosowanie mają przepisy ustawy z dnia 18</w:t>
      </w:r>
      <w:r w:rsid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t> </w:t>
      </w:r>
      <w:r w:rsidRP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t>lipca 2002</w:t>
      </w:r>
      <w:r w:rsid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t> </w:t>
      </w:r>
      <w:r w:rsidRP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t>r. o świadczeniu usług drogą elektroniczną (Dz.</w:t>
      </w:r>
      <w:r w:rsid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t> </w:t>
      </w:r>
      <w:r w:rsidRP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t>U. z 202</w:t>
      </w:r>
      <w:r w:rsid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t>4 </w:t>
      </w:r>
      <w:r w:rsidRP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t>r. poz.</w:t>
      </w:r>
      <w:r w:rsid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t> 1513, ze zm.</w:t>
      </w:r>
      <w:r w:rsidRPr="00D40F9C">
        <w:rPr>
          <w:rFonts w:asciiTheme="minorHAnsi" w:hAnsiTheme="minorHAnsi" w:cstheme="minorHAnsi"/>
          <w:color w:val="000000"/>
          <w:kern w:val="28"/>
          <w:sz w:val="22"/>
          <w:szCs w:val="22"/>
        </w:rPr>
        <w:t>).</w:t>
      </w:r>
    </w:p>
    <w:p w14:paraId="504B187F" w14:textId="77777777" w:rsidR="00D40F9C" w:rsidRPr="00D40F9C" w:rsidRDefault="008B3614" w:rsidP="00D40F9C">
      <w:pPr>
        <w:pStyle w:val="Tekstpodstawowy21"/>
        <w:numPr>
          <w:ilvl w:val="0"/>
          <w:numId w:val="11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0F9C">
        <w:rPr>
          <w:rFonts w:asciiTheme="minorHAnsi" w:hAnsiTheme="minorHAnsi" w:cstheme="minorHAnsi"/>
          <w:sz w:val="22"/>
          <w:szCs w:val="22"/>
        </w:rPr>
        <w:t>Spory mogące wyniknąć ze stosunku objętego umową Strony poddają rozstrzygnięciu sądu powszechnego właściwego miejscowo dla siedziby Zamawiającego.</w:t>
      </w:r>
    </w:p>
    <w:p w14:paraId="0B18509F" w14:textId="1E0566F2" w:rsidR="008B3614" w:rsidRPr="00D40F9C" w:rsidRDefault="008B3614" w:rsidP="00D40F9C">
      <w:pPr>
        <w:pStyle w:val="Tekstpodstawowy21"/>
        <w:numPr>
          <w:ilvl w:val="0"/>
          <w:numId w:val="11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40F9C">
        <w:rPr>
          <w:rFonts w:asciiTheme="minorHAnsi" w:hAnsiTheme="minorHAnsi" w:cstheme="minorHAnsi"/>
          <w:sz w:val="22"/>
          <w:szCs w:val="22"/>
        </w:rPr>
        <w:t>Umowa została sporządzona w trzech jednobrzmiących egzemplarzach - jeden dla Wykonawcy, dwa dla Zamawiającego.</w:t>
      </w:r>
    </w:p>
    <w:p w14:paraId="3ED9A540" w14:textId="77777777" w:rsidR="008B3614" w:rsidRPr="00D40F9C" w:rsidRDefault="008B3614" w:rsidP="00D40F9C">
      <w:pPr>
        <w:pStyle w:val="NormalnyWeb1"/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6846AE52" w14:textId="0B17DF9A" w:rsidR="00A31422" w:rsidRDefault="008B3614" w:rsidP="00C93602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3606">
        <w:rPr>
          <w:rFonts w:asciiTheme="minorHAnsi" w:hAnsiTheme="minorHAnsi" w:cstheme="minorHAnsi"/>
          <w:b/>
        </w:rPr>
        <w:t>Zamawiający</w:t>
      </w:r>
      <w:r w:rsidRPr="00383606">
        <w:rPr>
          <w:rFonts w:asciiTheme="minorHAnsi" w:hAnsiTheme="minorHAnsi" w:cstheme="minorHAnsi"/>
          <w:b/>
        </w:rPr>
        <w:tab/>
      </w:r>
      <w:r w:rsidRPr="00383606">
        <w:rPr>
          <w:rFonts w:asciiTheme="minorHAnsi" w:hAnsiTheme="minorHAnsi" w:cstheme="minorHAnsi"/>
          <w:b/>
        </w:rPr>
        <w:tab/>
      </w:r>
      <w:r w:rsidRPr="00383606">
        <w:rPr>
          <w:rFonts w:asciiTheme="minorHAnsi" w:hAnsiTheme="minorHAnsi" w:cstheme="minorHAnsi"/>
          <w:b/>
        </w:rPr>
        <w:tab/>
      </w:r>
      <w:r w:rsidRPr="00383606">
        <w:rPr>
          <w:rFonts w:asciiTheme="minorHAnsi" w:hAnsiTheme="minorHAnsi" w:cstheme="minorHAnsi"/>
          <w:b/>
        </w:rPr>
        <w:tab/>
      </w:r>
      <w:r w:rsidRPr="00383606">
        <w:rPr>
          <w:rFonts w:asciiTheme="minorHAnsi" w:hAnsiTheme="minorHAnsi" w:cstheme="minorHAnsi"/>
          <w:b/>
        </w:rPr>
        <w:tab/>
      </w:r>
      <w:r w:rsidRPr="00383606">
        <w:rPr>
          <w:rFonts w:asciiTheme="minorHAnsi" w:hAnsiTheme="minorHAnsi" w:cstheme="minorHAnsi"/>
          <w:b/>
        </w:rPr>
        <w:tab/>
        <w:t>Wykonawca</w:t>
      </w:r>
    </w:p>
    <w:p w14:paraId="4AC675D8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480B6128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1583D8AF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241261BD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56B9BB6A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770727F6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39A74D14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03FE15D7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07D4A7A0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26614963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7B1FC427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18972B0A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082A3A22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71DE52C1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661E8517" w14:textId="77777777" w:rsidR="00C93602" w:rsidRDefault="00C93602" w:rsidP="00C93602">
      <w:pPr>
        <w:spacing w:after="0" w:line="360" w:lineRule="auto"/>
        <w:rPr>
          <w:rFonts w:asciiTheme="minorHAnsi" w:hAnsiTheme="minorHAnsi" w:cstheme="minorHAnsi"/>
          <w:bCs/>
        </w:rPr>
      </w:pPr>
    </w:p>
    <w:p w14:paraId="362A1A35" w14:textId="77777777" w:rsidR="00C93602" w:rsidRPr="00C93602" w:rsidRDefault="00C93602" w:rsidP="00C93602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083C24D2" w14:textId="3624435E" w:rsidR="00C93602" w:rsidRPr="00C93602" w:rsidRDefault="00C93602" w:rsidP="00C93602">
      <w:pPr>
        <w:spacing w:before="12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065D3D4C" w14:textId="77777777" w:rsidR="00C93602" w:rsidRPr="00C93602" w:rsidRDefault="00C93602" w:rsidP="00C93602">
      <w:pPr>
        <w:spacing w:before="12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 prawem lub mającego na celu obejście prawa, w obszarach określonych w art. 3 ust. 1 ustawy.</w:t>
      </w:r>
    </w:p>
    <w:p w14:paraId="42053825" w14:textId="77777777" w:rsidR="00C93602" w:rsidRPr="00C93602" w:rsidRDefault="00C93602" w:rsidP="00C93602">
      <w:pPr>
        <w:spacing w:before="12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D47AB5F" w14:textId="77777777" w:rsidR="00C93602" w:rsidRPr="00C93602" w:rsidRDefault="00C93602" w:rsidP="00C93602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12" w:history="1">
        <w:r w:rsidRPr="00C93602">
          <w:rPr>
            <w:rStyle w:val="Hipercze"/>
            <w:rFonts w:asciiTheme="minorHAnsi" w:hAnsiTheme="minorHAnsi"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18643BD" w14:textId="77777777" w:rsidR="00C93602" w:rsidRPr="00C93602" w:rsidRDefault="00C93602" w:rsidP="00C93602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36E1768A" w14:textId="77777777" w:rsidR="00C93602" w:rsidRPr="00C93602" w:rsidRDefault="00C93602" w:rsidP="00C93602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028D4D8D" w14:textId="77777777" w:rsidR="00C93602" w:rsidRPr="00C93602" w:rsidRDefault="00C93602" w:rsidP="00C93602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3" w:history="1">
        <w:r w:rsidRPr="00C93602">
          <w:rPr>
            <w:rStyle w:val="Hipercze"/>
            <w:rFonts w:asciiTheme="minorHAnsi" w:hAnsiTheme="minorHAnsi"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01E4BD4B" w14:textId="77777777" w:rsidR="00C93602" w:rsidRPr="00C93602" w:rsidRDefault="00C93602" w:rsidP="00C93602">
      <w:pPr>
        <w:spacing w:before="12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37F46742" w14:textId="37D77FAE" w:rsidR="00C93602" w:rsidRPr="00C93602" w:rsidRDefault="00C93602" w:rsidP="00C93602">
      <w:pPr>
        <w:spacing w:before="12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4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C93602" w:rsidRPr="00C93602" w:rsidSect="00C93602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BDB68C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" w15:restartNumberingAfterBreak="0">
    <w:nsid w:val="0000000B"/>
    <w:multiLevelType w:val="multilevel"/>
    <w:tmpl w:val="0C0A27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09E6"/>
    <w:multiLevelType w:val="hybridMultilevel"/>
    <w:tmpl w:val="175A4AAC"/>
    <w:lvl w:ilvl="0" w:tplc="45AE98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76424"/>
    <w:multiLevelType w:val="hybridMultilevel"/>
    <w:tmpl w:val="7DE4FDE8"/>
    <w:lvl w:ilvl="0" w:tplc="76480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657C2"/>
    <w:multiLevelType w:val="multilevel"/>
    <w:tmpl w:val="CE52C588"/>
    <w:lvl w:ilvl="0">
      <w:start w:val="1"/>
      <w:numFmt w:val="decimal"/>
      <w:lvlText w:val="%1."/>
      <w:lvlJc w:val="left"/>
      <w:pPr>
        <w:ind w:left="352" w:hanging="329"/>
      </w:pPr>
      <w:rPr>
        <w:rFonts w:ascii="Arial" w:eastAsia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0E47C25"/>
    <w:multiLevelType w:val="hybridMultilevel"/>
    <w:tmpl w:val="78ACDC4A"/>
    <w:lvl w:ilvl="0" w:tplc="91E8DB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C1572"/>
    <w:multiLevelType w:val="hybridMultilevel"/>
    <w:tmpl w:val="97366AD8"/>
    <w:lvl w:ilvl="0" w:tplc="4390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A5344"/>
    <w:multiLevelType w:val="multilevel"/>
    <w:tmpl w:val="B726C082"/>
    <w:styleLink w:val="RTFNum20"/>
    <w:lvl w:ilvl="0">
      <w:start w:val="1"/>
      <w:numFmt w:val="decimal"/>
      <w:lvlText w:val="%1."/>
      <w:lvlJc w:val="left"/>
      <w:pPr>
        <w:ind w:left="352" w:hanging="329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1">
      <w:start w:val="1"/>
      <w:numFmt w:val="decimal"/>
      <w:lvlText w:val="%2)"/>
      <w:lvlJc w:val="left"/>
      <w:pPr>
        <w:ind w:left="567" w:hanging="284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151326E"/>
    <w:multiLevelType w:val="multilevel"/>
    <w:tmpl w:val="6C78A092"/>
    <w:styleLink w:val="RTFNum3"/>
    <w:lvl w:ilvl="0">
      <w:start w:val="1"/>
      <w:numFmt w:val="decimal"/>
      <w:lvlText w:val="%1)"/>
      <w:lvlJc w:val="left"/>
      <w:pPr>
        <w:ind w:left="550" w:hanging="216"/>
      </w:pPr>
      <w:rPr>
        <w:rFonts w:asciiTheme="minorHAnsi" w:eastAsia="Calibri" w:hAnsiTheme="minorHAnsi" w:cstheme="minorHAnsi"/>
        <w:strike w:val="0"/>
        <w:dstrike w:val="0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83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19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55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91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6">
      <w:start w:val="1"/>
      <w:numFmt w:val="decimal"/>
      <w:lvlText w:val="%7."/>
      <w:lvlJc w:val="left"/>
      <w:pPr>
        <w:ind w:left="327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63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990" w:hanging="360"/>
      </w:pPr>
      <w:rPr>
        <w:rFonts w:ascii="Arial" w:eastAsia="Arial" w:hAnsi="Arial" w:cs="Arial"/>
        <w:strike w:val="0"/>
        <w:dstrike w:val="0"/>
        <w:sz w:val="20"/>
        <w:szCs w:val="20"/>
      </w:rPr>
    </w:lvl>
  </w:abstractNum>
  <w:abstractNum w:abstractNumId="9" w15:restartNumberingAfterBreak="0">
    <w:nsid w:val="343168EA"/>
    <w:multiLevelType w:val="hybridMultilevel"/>
    <w:tmpl w:val="B0C2B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336FC"/>
    <w:multiLevelType w:val="hybridMultilevel"/>
    <w:tmpl w:val="A44220FE"/>
    <w:lvl w:ilvl="0" w:tplc="25D6F3EA">
      <w:start w:val="1"/>
      <w:numFmt w:val="decimal"/>
      <w:lvlText w:val="%1)"/>
      <w:lvlJc w:val="left"/>
      <w:pPr>
        <w:ind w:left="120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47584029"/>
    <w:multiLevelType w:val="hybridMultilevel"/>
    <w:tmpl w:val="63F28FDA"/>
    <w:lvl w:ilvl="0" w:tplc="4118C4F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Theme="minorHAnsi" w:eastAsia="Calibri" w:hAnsiTheme="minorHAnsi" w:cstheme="minorHAnsi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12B4D"/>
    <w:multiLevelType w:val="hybridMultilevel"/>
    <w:tmpl w:val="5B72AD86"/>
    <w:lvl w:ilvl="0" w:tplc="68EC80D4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66A48"/>
    <w:multiLevelType w:val="hybridMultilevel"/>
    <w:tmpl w:val="6694C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73E72"/>
    <w:multiLevelType w:val="multilevel"/>
    <w:tmpl w:val="8B467E20"/>
    <w:lvl w:ilvl="0">
      <w:start w:val="1"/>
      <w:numFmt w:val="decimal"/>
      <w:lvlText w:val="%1."/>
      <w:lvlJc w:val="left"/>
      <w:pPr>
        <w:ind w:left="352" w:hanging="329"/>
      </w:pPr>
      <w:rPr>
        <w:rFonts w:ascii="Arial" w:eastAsia="Arial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72AF6207"/>
    <w:multiLevelType w:val="hybridMultilevel"/>
    <w:tmpl w:val="BF3875AA"/>
    <w:lvl w:ilvl="0" w:tplc="B2C6E7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944861">
    <w:abstractNumId w:val="4"/>
  </w:num>
  <w:num w:numId="2" w16cid:durableId="728772720">
    <w:abstractNumId w:val="6"/>
  </w:num>
  <w:num w:numId="3" w16cid:durableId="2113285195">
    <w:abstractNumId w:val="15"/>
  </w:num>
  <w:num w:numId="4" w16cid:durableId="865485866">
    <w:abstractNumId w:val="14"/>
  </w:num>
  <w:num w:numId="5" w16cid:durableId="689649367">
    <w:abstractNumId w:val="1"/>
  </w:num>
  <w:num w:numId="6" w16cid:durableId="491414249">
    <w:abstractNumId w:val="5"/>
  </w:num>
  <w:num w:numId="7" w16cid:durableId="1752239098">
    <w:abstractNumId w:val="7"/>
  </w:num>
  <w:num w:numId="8" w16cid:durableId="725762581">
    <w:abstractNumId w:val="8"/>
  </w:num>
  <w:num w:numId="9" w16cid:durableId="1917086684">
    <w:abstractNumId w:val="11"/>
  </w:num>
  <w:num w:numId="10" w16cid:durableId="976646196">
    <w:abstractNumId w:val="0"/>
  </w:num>
  <w:num w:numId="11" w16cid:durableId="1406563214">
    <w:abstractNumId w:val="3"/>
  </w:num>
  <w:num w:numId="12" w16cid:durableId="241842621">
    <w:abstractNumId w:val="10"/>
  </w:num>
  <w:num w:numId="13" w16cid:durableId="890770284">
    <w:abstractNumId w:val="12"/>
  </w:num>
  <w:num w:numId="14" w16cid:durableId="2140218814">
    <w:abstractNumId w:val="13"/>
  </w:num>
  <w:num w:numId="15" w16cid:durableId="982662113">
    <w:abstractNumId w:val="9"/>
  </w:num>
  <w:num w:numId="16" w16cid:durableId="1288707954">
    <w:abstractNumId w:val="2"/>
  </w:num>
  <w:num w:numId="17" w16cid:durableId="16494332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14"/>
    <w:rsid w:val="0023078B"/>
    <w:rsid w:val="0033202D"/>
    <w:rsid w:val="00383606"/>
    <w:rsid w:val="00397D9B"/>
    <w:rsid w:val="005F5003"/>
    <w:rsid w:val="00734B2D"/>
    <w:rsid w:val="008B3614"/>
    <w:rsid w:val="00A143A8"/>
    <w:rsid w:val="00A31422"/>
    <w:rsid w:val="00B30114"/>
    <w:rsid w:val="00B84B4D"/>
    <w:rsid w:val="00C037F5"/>
    <w:rsid w:val="00C93602"/>
    <w:rsid w:val="00D40F9C"/>
    <w:rsid w:val="00EB27C0"/>
    <w:rsid w:val="00F8606C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A423"/>
  <w15:chartTrackingRefBased/>
  <w15:docId w15:val="{3DD23268-AB65-4A1C-8DC8-C77DD85C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614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B3614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8B36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3614"/>
    <w:rPr>
      <w:rFonts w:ascii="Calibri" w:eastAsia="Calibri" w:hAnsi="Calibri" w:cs="Times New Roman"/>
      <w:kern w:val="1"/>
      <w:lang w:eastAsia="ar-SA"/>
    </w:rPr>
  </w:style>
  <w:style w:type="paragraph" w:customStyle="1" w:styleId="NormalnyWeb1">
    <w:name w:val="Normalny (Web)1"/>
    <w:basedOn w:val="Normalny"/>
    <w:rsid w:val="008B3614"/>
  </w:style>
  <w:style w:type="paragraph" w:customStyle="1" w:styleId="Akapitzlist1">
    <w:name w:val="Akapit z listą1"/>
    <w:basedOn w:val="Normalny"/>
    <w:rsid w:val="008B3614"/>
    <w:pPr>
      <w:ind w:left="720"/>
      <w:jc w:val="both"/>
    </w:pPr>
  </w:style>
  <w:style w:type="character" w:styleId="Hipercze">
    <w:name w:val="Hyperlink"/>
    <w:rsid w:val="008B3614"/>
    <w:rPr>
      <w:color w:val="0000FF"/>
      <w:u w:val="single"/>
    </w:rPr>
  </w:style>
  <w:style w:type="paragraph" w:customStyle="1" w:styleId="Standarduser">
    <w:name w:val="Standard (user)"/>
    <w:rsid w:val="008B36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 w:bidi="pl-PL"/>
    </w:rPr>
  </w:style>
  <w:style w:type="paragraph" w:customStyle="1" w:styleId="WW-NormalWeb">
    <w:name w:val="WW-Normal (Web)"/>
    <w:basedOn w:val="Normalny"/>
    <w:rsid w:val="008B3614"/>
    <w:pPr>
      <w:widowControl w:val="0"/>
      <w:autoSpaceDN w:val="0"/>
    </w:pPr>
    <w:rPr>
      <w:rFonts w:cs="Calibri"/>
      <w:kern w:val="3"/>
      <w:lang w:bidi="pl-PL"/>
    </w:rPr>
  </w:style>
  <w:style w:type="paragraph" w:styleId="Akapitzlist">
    <w:name w:val="List Paragraph"/>
    <w:basedOn w:val="Normalny"/>
    <w:uiPriority w:val="34"/>
    <w:qFormat/>
    <w:rsid w:val="008B3614"/>
    <w:pPr>
      <w:ind w:left="708"/>
    </w:pPr>
  </w:style>
  <w:style w:type="paragraph" w:customStyle="1" w:styleId="Default">
    <w:name w:val="Default"/>
    <w:rsid w:val="008B361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 w:bidi="pl-PL"/>
    </w:rPr>
  </w:style>
  <w:style w:type="numbering" w:customStyle="1" w:styleId="RTFNum20">
    <w:name w:val="RTF_Num 20"/>
    <w:basedOn w:val="Bezlisty"/>
    <w:rsid w:val="008B3614"/>
    <w:pPr>
      <w:numPr>
        <w:numId w:val="7"/>
      </w:numPr>
    </w:pPr>
  </w:style>
  <w:style w:type="numbering" w:customStyle="1" w:styleId="RTFNum3">
    <w:name w:val="RTF_Num 3"/>
    <w:basedOn w:val="Bezlisty"/>
    <w:rsid w:val="008B3614"/>
    <w:pPr>
      <w:numPr>
        <w:numId w:val="8"/>
      </w:numPr>
    </w:pPr>
  </w:style>
  <w:style w:type="paragraph" w:customStyle="1" w:styleId="Tekstpodstawowy21">
    <w:name w:val="Tekst podstawowy 21"/>
    <w:basedOn w:val="Normalny"/>
    <w:rsid w:val="008B3614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78B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alewski@powiatpultuski.pl" TargetMode="External"/><Relationship Id="rId13" Type="http://schemas.openxmlformats.org/officeDocument/2006/relationships/hyperlink" Target="http://www.powiatpultu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wiatpultuski.pl" TargetMode="External"/><Relationship Id="rId12" Type="http://schemas.openxmlformats.org/officeDocument/2006/relationships/hyperlink" Target="mailto:sygnalista@powiatpultuski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zgomaz@wp.pl" TargetMode="External"/><Relationship Id="rId11" Type="http://schemas.openxmlformats.org/officeDocument/2006/relationships/hyperlink" Target="mailto:bozenakunat@pzg.warszawa.pl" TargetMode="External"/><Relationship Id="rId5" Type="http://schemas.openxmlformats.org/officeDocument/2006/relationships/hyperlink" Target="https://pzgomaz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iuro@pzg.warsza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wadolna@powiatpultuski.pl" TargetMode="External"/><Relationship Id="rId14" Type="http://schemas.openxmlformats.org/officeDocument/2006/relationships/hyperlink" Target="https://bip.powiatpultuski.pl/index//id/11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2164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Joanna Majewska</cp:lastModifiedBy>
  <cp:revision>10</cp:revision>
  <cp:lastPrinted>2024-12-23T07:32:00Z</cp:lastPrinted>
  <dcterms:created xsi:type="dcterms:W3CDTF">2023-12-15T08:36:00Z</dcterms:created>
  <dcterms:modified xsi:type="dcterms:W3CDTF">2025-01-17T10:18:00Z</dcterms:modified>
</cp:coreProperties>
</file>