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FA71" w14:textId="067E3407" w:rsidR="00AB5B09" w:rsidRDefault="00F01088" w:rsidP="00F01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088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8329FB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F01088">
        <w:rPr>
          <w:rFonts w:ascii="Times New Roman" w:hAnsi="Times New Roman" w:cs="Times New Roman"/>
          <w:b/>
          <w:bCs/>
          <w:sz w:val="24"/>
          <w:szCs w:val="24"/>
        </w:rPr>
        <w:t xml:space="preserve"> ….. /2024</w:t>
      </w:r>
    </w:p>
    <w:p w14:paraId="1E3C3F3A" w14:textId="77777777" w:rsidR="00F01088" w:rsidRDefault="00F01088" w:rsidP="00F01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67563" w14:textId="74EF5A32" w:rsidR="00F01088" w:rsidRDefault="00F01088" w:rsidP="001466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 w Pułtusku pomiędzy:</w:t>
      </w:r>
    </w:p>
    <w:p w14:paraId="2117BE05" w14:textId="77777777" w:rsidR="00B777C7" w:rsidRPr="00B777C7" w:rsidRDefault="00B777C7" w:rsidP="00B777C7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777C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Powiatem Pułtuskim, w którego imieniu działa Zarząd Powiatu reprezentowany przez:</w:t>
      </w:r>
    </w:p>
    <w:p w14:paraId="26E19C36" w14:textId="77777777" w:rsidR="00B777C7" w:rsidRPr="00B777C7" w:rsidRDefault="00B777C7" w:rsidP="00B777C7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777C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Jana Zalewskiego – Starostę,</w:t>
      </w:r>
    </w:p>
    <w:p w14:paraId="2B856B92" w14:textId="77777777" w:rsidR="00B777C7" w:rsidRDefault="00B777C7" w:rsidP="00B777C7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777C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Beatę Jóźwiak – Wicestarostę</w:t>
      </w:r>
    </w:p>
    <w:p w14:paraId="3322E8BE" w14:textId="6CAF8654" w:rsidR="001D04F1" w:rsidRDefault="001D04F1" w:rsidP="001D04F1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z siedzibą ul. Marii Skłodowskiej-Curie 11, 06-100 Pułtusk</w:t>
      </w:r>
    </w:p>
    <w:p w14:paraId="20DE6D90" w14:textId="0A801F71" w:rsidR="001D04F1" w:rsidRDefault="001D04F1" w:rsidP="001D04F1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NIP 568-16-18-062</w:t>
      </w:r>
    </w:p>
    <w:p w14:paraId="535D8757" w14:textId="1A9EBDFE" w:rsidR="001D04F1" w:rsidRPr="001D04F1" w:rsidRDefault="001D04F1" w:rsidP="001D04F1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REGON 1303777729</w:t>
      </w:r>
    </w:p>
    <w:p w14:paraId="25C18D3B" w14:textId="3411D782" w:rsidR="001466A3" w:rsidRPr="00B777C7" w:rsidRDefault="00B777C7" w:rsidP="00B777C7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777C7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B777C7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6BC4D463" w14:textId="77777777" w:rsidR="001466A3" w:rsidRDefault="001466A3" w:rsidP="001466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2967A" w14:textId="4E5A293C" w:rsidR="001466A3" w:rsidRDefault="001466A3" w:rsidP="001466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66A3">
        <w:rPr>
          <w:rFonts w:ascii="Times New Roman" w:hAnsi="Times New Roman" w:cs="Times New Roman"/>
          <w:sz w:val="24"/>
          <w:szCs w:val="24"/>
        </w:rPr>
        <w:t>a</w:t>
      </w:r>
    </w:p>
    <w:p w14:paraId="5D525C45" w14:textId="77777777" w:rsidR="001466A3" w:rsidRDefault="001466A3" w:rsidP="001466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378992" w14:textId="3D0741F2" w:rsidR="001466A3" w:rsidRPr="001466A3" w:rsidRDefault="001466A3" w:rsidP="005C6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MOTO-AGRO Sp. z</w:t>
      </w:r>
      <w:r w:rsidR="00B77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</w:t>
      </w:r>
      <w:r w:rsidR="00B777C7">
        <w:rPr>
          <w:rFonts w:ascii="Times New Roman" w:hAnsi="Times New Roman" w:cs="Times New Roman"/>
          <w:sz w:val="24"/>
          <w:szCs w:val="24"/>
        </w:rPr>
        <w:t>o. z siedzibą Aleja Wilanowska 208/14, 02-765 Warszawa,</w:t>
      </w:r>
      <w:r w:rsidR="007417DC">
        <w:rPr>
          <w:rFonts w:ascii="Times New Roman" w:hAnsi="Times New Roman" w:cs="Times New Roman"/>
          <w:sz w:val="24"/>
          <w:szCs w:val="24"/>
        </w:rPr>
        <w:t xml:space="preserve"> </w:t>
      </w:r>
      <w:r w:rsidR="00B777C7">
        <w:rPr>
          <w:rFonts w:ascii="Times New Roman" w:hAnsi="Times New Roman" w:cs="Times New Roman"/>
          <w:sz w:val="24"/>
          <w:szCs w:val="24"/>
        </w:rPr>
        <w:t>zarejestrowaną w Sądzie Rejonowym dla m.st. Warszawy</w:t>
      </w:r>
      <w:r w:rsidR="00942696">
        <w:rPr>
          <w:rFonts w:ascii="Times New Roman" w:hAnsi="Times New Roman" w:cs="Times New Roman"/>
          <w:sz w:val="24"/>
          <w:szCs w:val="24"/>
        </w:rPr>
        <w:t>, Wydział XIII Gospodarczy KRS</w:t>
      </w:r>
      <w:r w:rsidR="00B777C7">
        <w:rPr>
          <w:rFonts w:ascii="Times New Roman" w:hAnsi="Times New Roman" w:cs="Times New Roman"/>
          <w:sz w:val="24"/>
          <w:szCs w:val="24"/>
        </w:rPr>
        <w:t xml:space="preserve"> pod nr KRS 0000595849,</w:t>
      </w:r>
      <w:r w:rsidR="00536EE8">
        <w:rPr>
          <w:rFonts w:ascii="Times New Roman" w:hAnsi="Times New Roman" w:cs="Times New Roman"/>
          <w:sz w:val="24"/>
          <w:szCs w:val="24"/>
        </w:rPr>
        <w:t xml:space="preserve"> wysokość kapitału zakładowego 1 112 400,00 zł,</w:t>
      </w:r>
      <w:r w:rsidR="00B777C7">
        <w:rPr>
          <w:rFonts w:ascii="Times New Roman" w:hAnsi="Times New Roman" w:cs="Times New Roman"/>
          <w:sz w:val="24"/>
          <w:szCs w:val="24"/>
        </w:rPr>
        <w:t xml:space="preserve"> NIP:</w:t>
      </w:r>
      <w:r w:rsidR="005C658C">
        <w:rPr>
          <w:rFonts w:ascii="Times New Roman" w:hAnsi="Times New Roman" w:cs="Times New Roman"/>
          <w:sz w:val="24"/>
          <w:szCs w:val="24"/>
        </w:rPr>
        <w:t xml:space="preserve"> </w:t>
      </w:r>
      <w:r w:rsidR="00B777C7">
        <w:rPr>
          <w:rFonts w:ascii="Times New Roman" w:hAnsi="Times New Roman" w:cs="Times New Roman"/>
          <w:sz w:val="24"/>
          <w:szCs w:val="24"/>
        </w:rPr>
        <w:t xml:space="preserve">521-371-83-62, REGON: 363482911, </w:t>
      </w:r>
      <w:r w:rsidR="00B777C7" w:rsidRPr="00E04350">
        <w:rPr>
          <w:rFonts w:ascii="Times New Roman" w:hAnsi="Times New Roman" w:cs="Times New Roman"/>
          <w:b/>
          <w:bCs/>
          <w:sz w:val="24"/>
          <w:szCs w:val="24"/>
        </w:rPr>
        <w:t xml:space="preserve">reprezentowaną przez </w:t>
      </w:r>
      <w:r w:rsidR="00942696">
        <w:rPr>
          <w:rFonts w:ascii="Times New Roman" w:hAnsi="Times New Roman" w:cs="Times New Roman"/>
          <w:b/>
          <w:bCs/>
          <w:sz w:val="24"/>
          <w:szCs w:val="24"/>
        </w:rPr>
        <w:t>Michała</w:t>
      </w:r>
      <w:r w:rsidR="00B777C7" w:rsidRPr="00E04350">
        <w:rPr>
          <w:rFonts w:ascii="Times New Roman" w:hAnsi="Times New Roman" w:cs="Times New Roman"/>
          <w:b/>
          <w:bCs/>
          <w:sz w:val="24"/>
          <w:szCs w:val="24"/>
        </w:rPr>
        <w:t xml:space="preserve"> Pruszkowskiego – Prezesa Zarządu</w:t>
      </w:r>
      <w:r w:rsidR="00B777C7">
        <w:rPr>
          <w:rFonts w:ascii="Times New Roman" w:hAnsi="Times New Roman" w:cs="Times New Roman"/>
          <w:sz w:val="24"/>
          <w:szCs w:val="24"/>
        </w:rPr>
        <w:t xml:space="preserve">, zwanym w dalszej części umowy </w:t>
      </w:r>
      <w:r w:rsidR="00B777C7" w:rsidRPr="00B777C7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  <w:r w:rsidR="00D34F29" w:rsidRPr="00D34F29">
        <w:rPr>
          <w:rFonts w:ascii="Times New Roman" w:hAnsi="Times New Roman" w:cs="Times New Roman"/>
          <w:sz w:val="24"/>
          <w:szCs w:val="24"/>
        </w:rPr>
        <w:t>.</w:t>
      </w:r>
    </w:p>
    <w:p w14:paraId="10DBCF44" w14:textId="68084923" w:rsidR="001466A3" w:rsidRDefault="001466A3" w:rsidP="001466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CB03A4" w14:textId="4F277267" w:rsidR="00807808" w:rsidRDefault="00807808" w:rsidP="008078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32C6318" w14:textId="6F4D7B8F" w:rsidR="00807808" w:rsidRDefault="001D04F1" w:rsidP="005C658C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0D0407">
        <w:rPr>
          <w:rFonts w:ascii="Times New Roman" w:hAnsi="Times New Roman" w:cs="Times New Roman"/>
          <w:sz w:val="24"/>
          <w:szCs w:val="24"/>
        </w:rPr>
        <w:t xml:space="preserve">usługa polegająca na </w:t>
      </w:r>
      <w:r>
        <w:rPr>
          <w:rFonts w:ascii="Times New Roman" w:hAnsi="Times New Roman" w:cs="Times New Roman"/>
          <w:sz w:val="24"/>
          <w:szCs w:val="24"/>
        </w:rPr>
        <w:t>przew</w:t>
      </w:r>
      <w:r w:rsidR="000D0407">
        <w:rPr>
          <w:rFonts w:ascii="Times New Roman" w:hAnsi="Times New Roman" w:cs="Times New Roman"/>
          <w:sz w:val="24"/>
          <w:szCs w:val="24"/>
        </w:rPr>
        <w:t>ozie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F29">
        <w:rPr>
          <w:rFonts w:ascii="Times New Roman" w:hAnsi="Times New Roman" w:cs="Times New Roman"/>
          <w:sz w:val="24"/>
          <w:szCs w:val="24"/>
        </w:rPr>
        <w:t xml:space="preserve">przedmiotów </w:t>
      </w:r>
      <w:r w:rsidR="00D34F29">
        <w:rPr>
          <w:rFonts w:ascii="Times New Roman" w:hAnsi="Times New Roman" w:cs="Times New Roman"/>
          <w:sz w:val="24"/>
          <w:szCs w:val="24"/>
        </w:rPr>
        <w:br/>
        <w:t>i urządzeń niezbędnych do usuwania skutków powodzi</w:t>
      </w:r>
      <w:r>
        <w:rPr>
          <w:rFonts w:ascii="Times New Roman" w:hAnsi="Times New Roman" w:cs="Times New Roman"/>
          <w:sz w:val="24"/>
          <w:szCs w:val="24"/>
        </w:rPr>
        <w:t xml:space="preserve"> na trasie Pułtusk </w:t>
      </w:r>
      <w:r w:rsidR="002335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Marciszów</w:t>
      </w:r>
      <w:r w:rsidR="002335FD">
        <w:rPr>
          <w:rFonts w:ascii="Times New Roman" w:hAnsi="Times New Roman" w:cs="Times New Roman"/>
          <w:sz w:val="24"/>
          <w:szCs w:val="24"/>
        </w:rPr>
        <w:t xml:space="preserve"> </w:t>
      </w:r>
      <w:r w:rsidR="00D34F29">
        <w:rPr>
          <w:rFonts w:ascii="Times New Roman" w:hAnsi="Times New Roman" w:cs="Times New Roman"/>
          <w:sz w:val="24"/>
          <w:szCs w:val="24"/>
        </w:rPr>
        <w:t>do</w:t>
      </w:r>
      <w:r w:rsidR="002335FD">
        <w:rPr>
          <w:rFonts w:ascii="Times New Roman" w:hAnsi="Times New Roman" w:cs="Times New Roman"/>
          <w:sz w:val="24"/>
          <w:szCs w:val="24"/>
        </w:rPr>
        <w:t xml:space="preserve"> dni</w:t>
      </w:r>
      <w:r w:rsidR="00D34F29">
        <w:rPr>
          <w:rFonts w:ascii="Times New Roman" w:hAnsi="Times New Roman" w:cs="Times New Roman"/>
          <w:sz w:val="24"/>
          <w:szCs w:val="24"/>
        </w:rPr>
        <w:t>a</w:t>
      </w:r>
      <w:r w:rsidR="002335FD">
        <w:rPr>
          <w:rFonts w:ascii="Times New Roman" w:hAnsi="Times New Roman" w:cs="Times New Roman"/>
          <w:sz w:val="24"/>
          <w:szCs w:val="24"/>
        </w:rPr>
        <w:t xml:space="preserve"> </w:t>
      </w:r>
      <w:r w:rsidR="00D34F29">
        <w:rPr>
          <w:rFonts w:ascii="Times New Roman" w:hAnsi="Times New Roman" w:cs="Times New Roman"/>
          <w:sz w:val="24"/>
          <w:szCs w:val="24"/>
        </w:rPr>
        <w:t>30</w:t>
      </w:r>
      <w:r w:rsidR="002335FD">
        <w:rPr>
          <w:rFonts w:ascii="Times New Roman" w:hAnsi="Times New Roman" w:cs="Times New Roman"/>
          <w:sz w:val="24"/>
          <w:szCs w:val="24"/>
        </w:rPr>
        <w:t>.09.2024 r.</w:t>
      </w:r>
    </w:p>
    <w:p w14:paraId="395252E7" w14:textId="7B4C5DB1" w:rsidR="002335FD" w:rsidRDefault="000D0407" w:rsidP="005C658C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adres dostawy: Urząd Gminy Marciszów, ul. Szkolna 6, 58-410 Marciszów.</w:t>
      </w:r>
    </w:p>
    <w:p w14:paraId="6ABE456F" w14:textId="77777777" w:rsidR="000D0407" w:rsidRDefault="000D0407" w:rsidP="000D0407">
      <w:p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1514A96" w14:textId="1F43498A" w:rsidR="005C658C" w:rsidRDefault="005C658C" w:rsidP="007118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6AD8A378" w14:textId="77777777" w:rsidR="0059155D" w:rsidRPr="00536EE8" w:rsidRDefault="007B74B5" w:rsidP="00536E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6EE8">
        <w:rPr>
          <w:rFonts w:ascii="Times New Roman" w:hAnsi="Times New Roman" w:cs="Times New Roman"/>
          <w:sz w:val="24"/>
          <w:szCs w:val="24"/>
        </w:rPr>
        <w:t>Wykonawca oświadcza, że</w:t>
      </w:r>
      <w:r w:rsidR="0059155D" w:rsidRPr="00536EE8">
        <w:rPr>
          <w:rFonts w:ascii="Times New Roman" w:hAnsi="Times New Roman" w:cs="Times New Roman"/>
          <w:sz w:val="24"/>
          <w:szCs w:val="24"/>
        </w:rPr>
        <w:t>:</w:t>
      </w:r>
      <w:r w:rsidRPr="00536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A8677" w14:textId="479E8619" w:rsidR="0059155D" w:rsidRDefault="00EF5292" w:rsidP="00DD3F77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5292">
        <w:rPr>
          <w:rFonts w:ascii="Times New Roman" w:hAnsi="Times New Roman" w:cs="Times New Roman"/>
          <w:sz w:val="24"/>
          <w:szCs w:val="24"/>
        </w:rPr>
        <w:t>posiada ubezpieczenie OC z tytułu wykonania działalności gospodarczej, a także polisę w zakresie ubezpieczenia od następstw nieszczęśliwych wypadków i zapewnia sprawność techniczną pojazdu, którym wykonany będzie przewóz</w:t>
      </w:r>
      <w:r w:rsidR="0059155D">
        <w:rPr>
          <w:rFonts w:ascii="Times New Roman" w:hAnsi="Times New Roman" w:cs="Times New Roman"/>
          <w:sz w:val="24"/>
          <w:szCs w:val="24"/>
        </w:rPr>
        <w:t>,</w:t>
      </w:r>
    </w:p>
    <w:p w14:paraId="3429E978" w14:textId="28099C6E" w:rsidR="0059155D" w:rsidRDefault="0059155D" w:rsidP="00DD3F77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155D">
        <w:rPr>
          <w:rFonts w:ascii="Times New Roman" w:hAnsi="Times New Roman" w:cs="Times New Roman"/>
          <w:sz w:val="24"/>
          <w:szCs w:val="24"/>
        </w:rPr>
        <w:t>pojazd, którym będzie wykonany przewóz jest ubezpieczony w zakresie odpowiedzialności cywilnej z tytułu ruchu drogowego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688541" w14:textId="329EA79E" w:rsidR="0059155D" w:rsidRDefault="0059155D" w:rsidP="00DD3F77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kierowca wykonujący kurs na w/w trasie przewozu posiada niezbędne dokumenty uprawniającego go do wykonania przewozu oraz wymagane w tym celu kwalifikacje</w:t>
      </w:r>
      <w:r w:rsidR="008329FB">
        <w:rPr>
          <w:rFonts w:ascii="Times New Roman" w:hAnsi="Times New Roman" w:cs="Times New Roman"/>
          <w:sz w:val="24"/>
          <w:szCs w:val="24"/>
        </w:rPr>
        <w:t>,</w:t>
      </w:r>
    </w:p>
    <w:p w14:paraId="667BB054" w14:textId="3D2D0E46" w:rsidR="0059155D" w:rsidRPr="0059155D" w:rsidRDefault="0059155D" w:rsidP="00DD3F77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będzie świadczona z najwyższą starannością oraz zgodnie z obowiązującymi przepisami prawa.</w:t>
      </w:r>
    </w:p>
    <w:p w14:paraId="02793EA1" w14:textId="46A71E0E" w:rsidR="000D0407" w:rsidRPr="000D0407" w:rsidRDefault="000D0407" w:rsidP="000D0407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C658C">
        <w:rPr>
          <w:rFonts w:ascii="Times New Roman" w:hAnsi="Times New Roman" w:cs="Times New Roman"/>
          <w:sz w:val="24"/>
          <w:szCs w:val="24"/>
        </w:rPr>
        <w:t>3</w:t>
      </w:r>
    </w:p>
    <w:p w14:paraId="11BD1470" w14:textId="2C01F4FB" w:rsidR="001466A3" w:rsidRDefault="000D0407" w:rsidP="005C658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wykonanie przedmiotu umowy, określonego w § 1 ustala się na kwotę 4 797,00 zł brutto (słownie: cztery tysiące siedemset dziewięćdziesiąt siedem złotych).</w:t>
      </w:r>
    </w:p>
    <w:p w14:paraId="35B6C3E2" w14:textId="3DF53AD9" w:rsidR="000D0407" w:rsidRDefault="000D0407" w:rsidP="005C658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w terminie </w:t>
      </w:r>
      <w:r w:rsidR="00526E88">
        <w:rPr>
          <w:rFonts w:ascii="Times New Roman" w:hAnsi="Times New Roman" w:cs="Times New Roman"/>
          <w:sz w:val="24"/>
          <w:szCs w:val="24"/>
        </w:rPr>
        <w:t>21 dni od daty wykonania usługi i doręczenia przez Wykonawcę prawidłowo wypełnionej faktury</w:t>
      </w:r>
      <w:r w:rsidR="00D34F29">
        <w:rPr>
          <w:rFonts w:ascii="Times New Roman" w:hAnsi="Times New Roman" w:cs="Times New Roman"/>
          <w:sz w:val="24"/>
          <w:szCs w:val="24"/>
        </w:rPr>
        <w:t xml:space="preserve"> wraz z protokołem przekazania.</w:t>
      </w:r>
    </w:p>
    <w:p w14:paraId="7BF7CA29" w14:textId="613824A3" w:rsidR="00526E88" w:rsidRDefault="00526E88" w:rsidP="005C658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należy wystawić według poniższych danych:</w:t>
      </w:r>
    </w:p>
    <w:p w14:paraId="25168AE3" w14:textId="2D291136" w:rsidR="00526E88" w:rsidRPr="0059155D" w:rsidRDefault="00526E88" w:rsidP="0059155D">
      <w:pPr>
        <w:pStyle w:val="Akapitzlist"/>
        <w:spacing w:after="0"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9155D">
        <w:rPr>
          <w:rFonts w:ascii="Times New Roman" w:hAnsi="Times New Roman" w:cs="Times New Roman"/>
          <w:b/>
          <w:bCs/>
          <w:sz w:val="24"/>
          <w:szCs w:val="24"/>
        </w:rPr>
        <w:t xml:space="preserve">Nabywca: Powiat Pułtuski, </w:t>
      </w:r>
      <w:r w:rsidR="005915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155D">
        <w:rPr>
          <w:rFonts w:ascii="Times New Roman" w:hAnsi="Times New Roman" w:cs="Times New Roman"/>
          <w:b/>
          <w:bCs/>
          <w:sz w:val="24"/>
          <w:szCs w:val="24"/>
        </w:rPr>
        <w:t xml:space="preserve">ul. Marii Skłodowskiej-Curie 11, 06-100 Pułtusk, </w:t>
      </w:r>
      <w:r w:rsidR="0059155D" w:rsidRPr="005915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15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NIP: 569-16-18-062, </w:t>
      </w:r>
      <w:r w:rsidRPr="0059155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Odbiorca: Starostwo Powiatowe w Pułtusku, </w:t>
      </w:r>
      <w:r w:rsidR="0059155D" w:rsidRPr="005915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155D">
        <w:rPr>
          <w:rFonts w:ascii="Times New Roman" w:hAnsi="Times New Roman" w:cs="Times New Roman"/>
          <w:b/>
          <w:bCs/>
          <w:sz w:val="24"/>
          <w:szCs w:val="24"/>
        </w:rPr>
        <w:t xml:space="preserve">ul. Marii Skłodowskiej-Curie 11, 06-100 Pułtusk, </w:t>
      </w:r>
    </w:p>
    <w:p w14:paraId="4F57E154" w14:textId="450227E6" w:rsidR="005C658C" w:rsidRDefault="005C658C" w:rsidP="005C658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658C">
        <w:rPr>
          <w:rFonts w:ascii="Times New Roman" w:hAnsi="Times New Roman" w:cs="Times New Roman"/>
          <w:sz w:val="24"/>
          <w:szCs w:val="24"/>
        </w:rPr>
        <w:t>Za datę płatności strony ustalają dzień wysłania przez Zamawiającego polecenia przelewu do banku prowadzącego rachunek Wykonawcy.</w:t>
      </w:r>
    </w:p>
    <w:p w14:paraId="6A32F3E5" w14:textId="77777777" w:rsidR="00847217" w:rsidRDefault="00847217" w:rsidP="008472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7AD3E" w14:textId="6238B7C5" w:rsidR="00847217" w:rsidRDefault="00847217" w:rsidP="008472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49FE5C4C" w14:textId="5458BF14" w:rsidR="00847217" w:rsidRDefault="00847217" w:rsidP="007B74B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wysokości 10% wartości umowy</w:t>
      </w:r>
      <w:r w:rsidR="00671C9D">
        <w:rPr>
          <w:rFonts w:ascii="Times New Roman" w:hAnsi="Times New Roman" w:cs="Times New Roman"/>
          <w:sz w:val="24"/>
          <w:szCs w:val="24"/>
        </w:rPr>
        <w:t xml:space="preserve"> określonej w § 3 ust. 1, w przypadku niewykonania, nienależytego wykonania przedmiotu umowy lub jeżeli odstąpienie od umowy nastąpi z przyczyn zawinionych przez</w:t>
      </w:r>
      <w:r w:rsidR="007B74B5">
        <w:rPr>
          <w:rFonts w:ascii="Times New Roman" w:hAnsi="Times New Roman" w:cs="Times New Roman"/>
          <w:sz w:val="24"/>
          <w:szCs w:val="24"/>
        </w:rPr>
        <w:t xml:space="preserve"> </w:t>
      </w:r>
      <w:r w:rsidR="00671C9D">
        <w:rPr>
          <w:rFonts w:ascii="Times New Roman" w:hAnsi="Times New Roman" w:cs="Times New Roman"/>
          <w:sz w:val="24"/>
          <w:szCs w:val="24"/>
        </w:rPr>
        <w:t>Wykonawcę.</w:t>
      </w:r>
    </w:p>
    <w:p w14:paraId="5862E82C" w14:textId="476DCFB2" w:rsidR="00671C9D" w:rsidRDefault="00671C9D" w:rsidP="007B74B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możliwość dochodzenia odszkodowania przenoszącego wysokość w/w kary umownej.</w:t>
      </w:r>
    </w:p>
    <w:p w14:paraId="1BC1ABAA" w14:textId="77777777" w:rsidR="00671C9D" w:rsidRDefault="00671C9D" w:rsidP="00671C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BAE602" w14:textId="0D645727" w:rsidR="00671C9D" w:rsidRDefault="00671C9D" w:rsidP="005915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5F44E2E5" w14:textId="73EDA269" w:rsidR="00671C9D" w:rsidRPr="00536EE8" w:rsidRDefault="00671C9D" w:rsidP="00536E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EE8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0D305F9E" w14:textId="77777777" w:rsidR="00671C9D" w:rsidRDefault="00671C9D" w:rsidP="00671C9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85C846" w14:textId="5D703866" w:rsidR="00671C9D" w:rsidRDefault="00671C9D" w:rsidP="005915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6CA4D701" w14:textId="6BA73C67" w:rsidR="00671C9D" w:rsidRDefault="00671C9D" w:rsidP="007B74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spory mogące wynikać w toku realizacji niniejszej umowy będą rozstrzygane </w:t>
      </w:r>
      <w:r w:rsidR="00711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pierwszej kolejności na drodze polubownej.</w:t>
      </w:r>
    </w:p>
    <w:p w14:paraId="55DF48E3" w14:textId="44A1DEEC" w:rsidR="00671C9D" w:rsidRDefault="00671C9D" w:rsidP="007B74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nierozstrzygnięte na drodze polubownej zostaną poddane pod rozstrzygnięcie sądu właściwego dla siedziby Zamawiającego.</w:t>
      </w:r>
    </w:p>
    <w:p w14:paraId="2AF07504" w14:textId="46939598" w:rsidR="00671C9D" w:rsidRDefault="00671C9D" w:rsidP="007B74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nieregulowanych niniejszą umową mają zastosowanie odpowiednie przepisy prawa, w tym Kodeksu Cywilnego.</w:t>
      </w:r>
    </w:p>
    <w:p w14:paraId="4D1D7039" w14:textId="77777777" w:rsidR="00671C9D" w:rsidRDefault="00671C9D" w:rsidP="00671C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7B69DD" w14:textId="35309AF7" w:rsidR="00671C9D" w:rsidRDefault="00671C9D" w:rsidP="005915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0863ED49" w14:textId="09C528F7" w:rsidR="00671C9D" w:rsidRPr="00671C9D" w:rsidRDefault="00671C9D" w:rsidP="007B7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w dwóch jednobrzmiących egzemplarzach, po jednym dla każdej </w:t>
      </w:r>
      <w:r w:rsidR="00711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stron</w:t>
      </w:r>
      <w:r w:rsidR="007B74B5">
        <w:rPr>
          <w:rFonts w:ascii="Times New Roman" w:hAnsi="Times New Roman" w:cs="Times New Roman"/>
          <w:sz w:val="24"/>
          <w:szCs w:val="24"/>
        </w:rPr>
        <w:t>.</w:t>
      </w:r>
    </w:p>
    <w:p w14:paraId="7DF28C96" w14:textId="77777777" w:rsidR="00671C9D" w:rsidRDefault="00671C9D" w:rsidP="00671C9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0C26124" w14:textId="77777777" w:rsidR="00671C9D" w:rsidRPr="00671C9D" w:rsidRDefault="00671C9D" w:rsidP="00671C9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926E36" w14:textId="77777777" w:rsidR="00671C9D" w:rsidRDefault="00671C9D" w:rsidP="00671C9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76E0C5" w14:textId="77777777" w:rsidR="00D34F29" w:rsidRDefault="00D34F29" w:rsidP="00671C9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E748C9" w14:textId="77777777" w:rsidR="00D34F29" w:rsidRDefault="00D34F29" w:rsidP="00671C9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D515E9" w14:textId="77777777" w:rsidR="00671C9D" w:rsidRPr="00671C9D" w:rsidRDefault="00671C9D" w:rsidP="00671C9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4DE79D" w14:textId="77777777" w:rsidR="00E04350" w:rsidRDefault="00E04350" w:rsidP="00E043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A3281" w14:textId="77777777" w:rsidR="001466A3" w:rsidRDefault="001466A3" w:rsidP="001466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CDFAD" w14:textId="22EE0E93" w:rsidR="00B777C7" w:rsidRDefault="00DD3F77" w:rsidP="001466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3F77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D3F77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786D71" w14:textId="7DAAC8D3" w:rsidR="00DD3F77" w:rsidRPr="00DD3F77" w:rsidRDefault="007118E9" w:rsidP="001466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3F7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D3F77">
        <w:rPr>
          <w:rFonts w:ascii="Times New Roman" w:hAnsi="Times New Roman" w:cs="Times New Roman"/>
          <w:sz w:val="24"/>
          <w:szCs w:val="24"/>
        </w:rPr>
        <w:t>WYKONAWCA</w:t>
      </w:r>
    </w:p>
    <w:p w14:paraId="6E90A598" w14:textId="77777777" w:rsidR="00B777C7" w:rsidRDefault="00B777C7" w:rsidP="001466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E68E2" w14:textId="77777777" w:rsidR="00B777C7" w:rsidRDefault="00B777C7" w:rsidP="001466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1FAA3" w14:textId="77777777" w:rsidR="00B777C7" w:rsidRDefault="00B777C7" w:rsidP="001466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0DE7B" w14:textId="77777777" w:rsidR="00B777C7" w:rsidRDefault="00B777C7" w:rsidP="001466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3B688" w14:textId="77777777" w:rsidR="00B777C7" w:rsidRDefault="00B777C7" w:rsidP="001466A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B2A11" w14:textId="3B8D62C2" w:rsidR="00B777C7" w:rsidRPr="001466A3" w:rsidRDefault="00B777C7" w:rsidP="00B777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77C7" w:rsidRPr="0014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8E2"/>
    <w:multiLevelType w:val="hybridMultilevel"/>
    <w:tmpl w:val="7534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CE6"/>
    <w:multiLevelType w:val="hybridMultilevel"/>
    <w:tmpl w:val="603AE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3792"/>
    <w:multiLevelType w:val="hybridMultilevel"/>
    <w:tmpl w:val="01B03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40E4"/>
    <w:multiLevelType w:val="hybridMultilevel"/>
    <w:tmpl w:val="B8540348"/>
    <w:lvl w:ilvl="0" w:tplc="CEF40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023147"/>
    <w:multiLevelType w:val="hybridMultilevel"/>
    <w:tmpl w:val="8A5A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50BFB"/>
    <w:multiLevelType w:val="hybridMultilevel"/>
    <w:tmpl w:val="AAA643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70BA52C5"/>
    <w:multiLevelType w:val="hybridMultilevel"/>
    <w:tmpl w:val="30A23BC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EF26A2C"/>
    <w:multiLevelType w:val="hybridMultilevel"/>
    <w:tmpl w:val="EDF8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5794">
    <w:abstractNumId w:val="3"/>
  </w:num>
  <w:num w:numId="2" w16cid:durableId="971252255">
    <w:abstractNumId w:val="5"/>
  </w:num>
  <w:num w:numId="3" w16cid:durableId="389036745">
    <w:abstractNumId w:val="7"/>
  </w:num>
  <w:num w:numId="4" w16cid:durableId="1758868561">
    <w:abstractNumId w:val="0"/>
  </w:num>
  <w:num w:numId="5" w16cid:durableId="238515939">
    <w:abstractNumId w:val="1"/>
  </w:num>
  <w:num w:numId="6" w16cid:durableId="1690259284">
    <w:abstractNumId w:val="2"/>
  </w:num>
  <w:num w:numId="7" w16cid:durableId="1287732307">
    <w:abstractNumId w:val="8"/>
  </w:num>
  <w:num w:numId="8" w16cid:durableId="1106510092">
    <w:abstractNumId w:val="4"/>
  </w:num>
  <w:num w:numId="9" w16cid:durableId="1001470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8"/>
    <w:rsid w:val="000D0407"/>
    <w:rsid w:val="001466A3"/>
    <w:rsid w:val="001D04F1"/>
    <w:rsid w:val="002335FD"/>
    <w:rsid w:val="002C49E9"/>
    <w:rsid w:val="003940A7"/>
    <w:rsid w:val="0040185E"/>
    <w:rsid w:val="00526E88"/>
    <w:rsid w:val="00536EE8"/>
    <w:rsid w:val="0059155D"/>
    <w:rsid w:val="005C658C"/>
    <w:rsid w:val="00671C9D"/>
    <w:rsid w:val="007118E9"/>
    <w:rsid w:val="007417DC"/>
    <w:rsid w:val="007B74B5"/>
    <w:rsid w:val="00807808"/>
    <w:rsid w:val="008310BA"/>
    <w:rsid w:val="008329FB"/>
    <w:rsid w:val="00847217"/>
    <w:rsid w:val="00900D53"/>
    <w:rsid w:val="00942696"/>
    <w:rsid w:val="009D5683"/>
    <w:rsid w:val="009F3F14"/>
    <w:rsid w:val="00A90A4E"/>
    <w:rsid w:val="00AB5B09"/>
    <w:rsid w:val="00B777C7"/>
    <w:rsid w:val="00BE0172"/>
    <w:rsid w:val="00C41686"/>
    <w:rsid w:val="00CD09DA"/>
    <w:rsid w:val="00D34F29"/>
    <w:rsid w:val="00DD3F77"/>
    <w:rsid w:val="00E0064F"/>
    <w:rsid w:val="00E04350"/>
    <w:rsid w:val="00EF5292"/>
    <w:rsid w:val="00F01088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26A0"/>
  <w15:chartTrackingRefBased/>
  <w15:docId w15:val="{50D9A8DD-647D-48A6-B559-005AE515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12</cp:revision>
  <cp:lastPrinted>2024-09-27T09:49:00Z</cp:lastPrinted>
  <dcterms:created xsi:type="dcterms:W3CDTF">2024-09-26T07:38:00Z</dcterms:created>
  <dcterms:modified xsi:type="dcterms:W3CDTF">2024-10-09T08:40:00Z</dcterms:modified>
</cp:coreProperties>
</file>