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950" w:rsidRPr="00A93A33" w:rsidRDefault="00A93A33" w:rsidP="00A93A33">
      <w:pPr>
        <w:spacing w:line="276" w:lineRule="auto"/>
        <w:jc w:val="right"/>
        <w:rPr>
          <w:rFonts w:ascii="Times New Roman" w:hAnsi="Times New Roman" w:cs="Times New Roman"/>
        </w:rPr>
      </w:pPr>
      <w:r w:rsidRPr="00A93A33">
        <w:rPr>
          <w:rFonts w:ascii="Times New Roman" w:hAnsi="Times New Roman" w:cs="Times New Roman"/>
        </w:rPr>
        <w:t xml:space="preserve">Pułtusk, </w:t>
      </w:r>
      <w:r w:rsidR="008454DA">
        <w:rPr>
          <w:rFonts w:ascii="Times New Roman" w:hAnsi="Times New Roman" w:cs="Times New Roman"/>
        </w:rPr>
        <w:t>11</w:t>
      </w:r>
      <w:r w:rsidRPr="00A93A33">
        <w:rPr>
          <w:rFonts w:ascii="Times New Roman" w:hAnsi="Times New Roman" w:cs="Times New Roman"/>
        </w:rPr>
        <w:t xml:space="preserve"> grudnia 2019r. </w:t>
      </w:r>
    </w:p>
    <w:p w:rsidR="00A93A33" w:rsidRPr="00A93A33" w:rsidRDefault="00DD485E" w:rsidP="00A93A33">
      <w:pPr>
        <w:spacing w:line="276" w:lineRule="auto"/>
        <w:jc w:val="both"/>
        <w:rPr>
          <w:rFonts w:ascii="Times New Roman" w:hAnsi="Times New Roman" w:cs="Times New Roman"/>
        </w:rPr>
      </w:pPr>
      <w:r>
        <w:rPr>
          <w:rFonts w:ascii="Times New Roman" w:hAnsi="Times New Roman" w:cs="Times New Roman"/>
        </w:rPr>
        <w:t>OR. 272 . 3 .2019</w:t>
      </w:r>
    </w:p>
    <w:p w:rsidR="00A93A33" w:rsidRPr="00A93A33" w:rsidRDefault="00A93A33" w:rsidP="00A93A33">
      <w:pPr>
        <w:spacing w:line="276" w:lineRule="auto"/>
        <w:ind w:left="6379"/>
        <w:jc w:val="both"/>
        <w:rPr>
          <w:rFonts w:ascii="Times New Roman" w:hAnsi="Times New Roman" w:cs="Times New Roman"/>
          <w:b/>
          <w:i/>
        </w:rPr>
      </w:pPr>
      <w:r w:rsidRPr="00A93A33">
        <w:rPr>
          <w:rFonts w:ascii="Times New Roman" w:hAnsi="Times New Roman" w:cs="Times New Roman"/>
          <w:b/>
          <w:i/>
        </w:rPr>
        <w:t>Uczestnicy postępowania</w:t>
      </w:r>
    </w:p>
    <w:p w:rsidR="00A93A33" w:rsidRDefault="00A93A33" w:rsidP="00A93A33">
      <w:pPr>
        <w:spacing w:line="276" w:lineRule="auto"/>
        <w:ind w:left="6379"/>
        <w:jc w:val="both"/>
        <w:rPr>
          <w:rFonts w:ascii="Times New Roman" w:hAnsi="Times New Roman" w:cs="Times New Roman"/>
          <w:b/>
          <w:i/>
        </w:rPr>
      </w:pPr>
      <w:r w:rsidRPr="00A93A33">
        <w:rPr>
          <w:rFonts w:ascii="Times New Roman" w:hAnsi="Times New Roman" w:cs="Times New Roman"/>
          <w:b/>
          <w:i/>
        </w:rPr>
        <w:t>o udzielenie zamówienia</w:t>
      </w:r>
    </w:p>
    <w:p w:rsidR="00A93A33" w:rsidRPr="00A93A33" w:rsidRDefault="00A93A33" w:rsidP="00A93A33">
      <w:pPr>
        <w:spacing w:line="276" w:lineRule="auto"/>
        <w:ind w:left="6379"/>
        <w:jc w:val="both"/>
        <w:rPr>
          <w:rFonts w:ascii="Times New Roman" w:hAnsi="Times New Roman" w:cs="Times New Roman"/>
          <w:b/>
          <w:i/>
        </w:rPr>
      </w:pPr>
    </w:p>
    <w:p w:rsidR="00A93A33" w:rsidRPr="00A93A33" w:rsidRDefault="00A93A33" w:rsidP="00A93A33">
      <w:pPr>
        <w:spacing w:line="276" w:lineRule="auto"/>
        <w:ind w:firstLine="708"/>
        <w:jc w:val="both"/>
        <w:rPr>
          <w:rFonts w:ascii="Times New Roman" w:hAnsi="Times New Roman" w:cs="Times New Roman"/>
        </w:rPr>
      </w:pPr>
      <w:r w:rsidRPr="00A93A33">
        <w:rPr>
          <w:rFonts w:ascii="Times New Roman" w:hAnsi="Times New Roman" w:cs="Times New Roman"/>
        </w:rPr>
        <w:t>W związku z prowadzonym na podstawie art.. 138o ustawy z dnia 29 stycznia 2004r. Prawo zamówień publicznych (Dz.U. z 2019r. poz. 1843, ze zm.) postępowaniem o udzielenie z</w:t>
      </w:r>
      <w:r>
        <w:rPr>
          <w:rFonts w:ascii="Times New Roman" w:hAnsi="Times New Roman" w:cs="Times New Roman"/>
        </w:rPr>
        <w:t>amówieni na usługę społeczną -</w:t>
      </w:r>
      <w:r w:rsidRPr="00B13398">
        <w:rPr>
          <w:rFonts w:ascii="Times New Roman" w:hAnsi="Times New Roman" w:cs="Times New Roman"/>
          <w:bCs/>
          <w:i/>
        </w:rPr>
        <w:t>„</w:t>
      </w:r>
      <w:r w:rsidRPr="00B13398">
        <w:rPr>
          <w:rFonts w:ascii="Times New Roman" w:hAnsi="Times New Roman" w:cs="Times New Roman"/>
          <w:i/>
        </w:rPr>
        <w:t xml:space="preserve">Świadczenie usług pocztowych w obrocie krajowym i zagranicznym na rzecz </w:t>
      </w:r>
      <w:r w:rsidR="00DD485E">
        <w:rPr>
          <w:rFonts w:ascii="Times New Roman" w:hAnsi="Times New Roman" w:cs="Times New Roman"/>
          <w:i/>
        </w:rPr>
        <w:t>Starostwa Powiatowego</w:t>
      </w:r>
      <w:r w:rsidRPr="00B13398">
        <w:rPr>
          <w:rFonts w:ascii="Times New Roman" w:hAnsi="Times New Roman" w:cs="Times New Roman"/>
          <w:i/>
        </w:rPr>
        <w:t xml:space="preserve"> w Pułtusku w 2020 roku</w:t>
      </w:r>
      <w:r w:rsidRPr="00A93A33">
        <w:rPr>
          <w:rFonts w:ascii="Times New Roman" w:hAnsi="Times New Roman" w:cs="Times New Roman"/>
        </w:rPr>
        <w:t>” oraz złożonymi przez Wykonawcę pytaniami wyjaśniam</w:t>
      </w:r>
      <w:r>
        <w:rPr>
          <w:rFonts w:ascii="Times New Roman" w:hAnsi="Times New Roman" w:cs="Times New Roman"/>
          <w:i/>
        </w:rPr>
        <w:t xml:space="preserve"> </w:t>
      </w:r>
      <w:r w:rsidRPr="00A93A33">
        <w:rPr>
          <w:rFonts w:ascii="Times New Roman" w:hAnsi="Times New Roman" w:cs="Times New Roman"/>
        </w:rPr>
        <w:t xml:space="preserve">co następuje: </w:t>
      </w:r>
    </w:p>
    <w:p w:rsidR="00A93A33" w:rsidRPr="00A93A33" w:rsidRDefault="00A93A33" w:rsidP="00A93A33">
      <w:pPr>
        <w:autoSpaceDE w:val="0"/>
        <w:autoSpaceDN w:val="0"/>
        <w:spacing w:after="120"/>
        <w:jc w:val="both"/>
        <w:rPr>
          <w:rFonts w:ascii="Times New Roman" w:hAnsi="Times New Roman" w:cs="Times New Roman"/>
          <w:i/>
        </w:rPr>
      </w:pPr>
      <w:r w:rsidRPr="00A93A33">
        <w:rPr>
          <w:rFonts w:ascii="Times New Roman" w:hAnsi="Times New Roman" w:cs="Times New Roman"/>
          <w:b/>
        </w:rPr>
        <w:t>Pytanie 1:</w:t>
      </w:r>
      <w:r>
        <w:rPr>
          <w:rFonts w:ascii="Times New Roman" w:hAnsi="Times New Roman" w:cs="Times New Roman"/>
        </w:rPr>
        <w:t xml:space="preserve"> </w:t>
      </w:r>
      <w:r w:rsidRPr="00A93A33">
        <w:rPr>
          <w:rFonts w:ascii="Times New Roman" w:hAnsi="Times New Roman" w:cs="Times New Roman"/>
          <w:i/>
        </w:rPr>
        <w:t xml:space="preserve">Czy Zamawiający w ramach realizacji przedmiotu zamówienia przewiduje nadawanie przesyłek  wymagających zastosowania przepisu art. 57 § 5 pkt. 2 KPA, art. 12 § 6 pkt. 2 Ordynacji podatkowej lub ewentualnie innych analogicznych przepisów, np. art. 165 § 2 Kodeksu postępowania cywilnego, wobec których dla wywołania określonych w przepisach skutków wymagane jest pośrednictwo operatora wyznaczonego? </w:t>
      </w:r>
    </w:p>
    <w:p w:rsidR="00A93A33" w:rsidRPr="00A93A33" w:rsidRDefault="00A93A33" w:rsidP="00A93A33">
      <w:pPr>
        <w:autoSpaceDE w:val="0"/>
        <w:autoSpaceDN w:val="0"/>
        <w:spacing w:after="120"/>
        <w:jc w:val="both"/>
        <w:rPr>
          <w:rFonts w:ascii="Times New Roman" w:hAnsi="Times New Roman" w:cs="Times New Roman"/>
          <w:i/>
        </w:rPr>
      </w:pPr>
      <w:r w:rsidRPr="00A93A33">
        <w:rPr>
          <w:rFonts w:ascii="Times New Roman" w:hAnsi="Times New Roman" w:cs="Times New Roman"/>
          <w:i/>
        </w:rPr>
        <w:t xml:space="preserve">Czy Zamawiający wymaga, aby potwierdzenia nadania przesyłek objętych przedmiotem zamówienia posiadały moc dokumentu urzędowego (w rozumieniu z art. 17 ustawy Prawo pocztowe)? </w:t>
      </w:r>
    </w:p>
    <w:p w:rsidR="00A93A33" w:rsidRDefault="00A93A33" w:rsidP="00A93A33">
      <w:pPr>
        <w:tabs>
          <w:tab w:val="num" w:pos="720"/>
        </w:tabs>
        <w:spacing w:after="120"/>
        <w:jc w:val="both"/>
        <w:rPr>
          <w:rFonts w:ascii="Times New Roman" w:hAnsi="Times New Roman" w:cs="Times New Roman"/>
          <w:b/>
        </w:rPr>
      </w:pPr>
      <w:r>
        <w:rPr>
          <w:rFonts w:ascii="Times New Roman" w:hAnsi="Times New Roman" w:cs="Times New Roman"/>
          <w:b/>
        </w:rPr>
        <w:t xml:space="preserve">Odpowiedź: </w:t>
      </w:r>
      <w:r w:rsidR="00271B9B" w:rsidRPr="00271B9B">
        <w:rPr>
          <w:rFonts w:ascii="Times New Roman" w:hAnsi="Times New Roman" w:cs="Times New Roman"/>
        </w:rPr>
        <w:t>Zamawiający nie przewiduje nadawania przesyłek, o których mowa w pytaniu 1.</w:t>
      </w:r>
      <w:r w:rsidR="00271B9B">
        <w:rPr>
          <w:rFonts w:ascii="Times New Roman" w:hAnsi="Times New Roman" w:cs="Times New Roman"/>
          <w:b/>
        </w:rPr>
        <w:t xml:space="preserve"> </w:t>
      </w:r>
    </w:p>
    <w:p w:rsidR="00A93A33" w:rsidRPr="00B13398" w:rsidRDefault="00A93A33" w:rsidP="00A93A33">
      <w:pPr>
        <w:tabs>
          <w:tab w:val="num" w:pos="720"/>
        </w:tabs>
        <w:spacing w:after="120"/>
        <w:jc w:val="both"/>
        <w:rPr>
          <w:rFonts w:ascii="Times New Roman" w:hAnsi="Times New Roman" w:cs="Times New Roman"/>
          <w:b/>
        </w:rPr>
      </w:pPr>
    </w:p>
    <w:p w:rsidR="00A93A33" w:rsidRPr="00A93A33" w:rsidRDefault="00A93A33" w:rsidP="00A93A33">
      <w:pPr>
        <w:tabs>
          <w:tab w:val="num" w:pos="720"/>
        </w:tabs>
        <w:spacing w:after="120"/>
        <w:jc w:val="both"/>
        <w:rPr>
          <w:rFonts w:ascii="Times New Roman" w:hAnsi="Times New Roman" w:cs="Times New Roman"/>
          <w:i/>
        </w:rPr>
      </w:pPr>
      <w:r w:rsidRPr="00B13398">
        <w:rPr>
          <w:rFonts w:ascii="Times New Roman" w:hAnsi="Times New Roman" w:cs="Times New Roman"/>
          <w:b/>
        </w:rPr>
        <w:t>Pytanie 2</w:t>
      </w:r>
      <w:r>
        <w:rPr>
          <w:rFonts w:ascii="Times New Roman" w:hAnsi="Times New Roman" w:cs="Times New Roman"/>
          <w:b/>
        </w:rPr>
        <w:t xml:space="preserve">: </w:t>
      </w:r>
      <w:r w:rsidRPr="00A93A33">
        <w:rPr>
          <w:rFonts w:ascii="Times New Roman" w:hAnsi="Times New Roman" w:cs="Times New Roman"/>
          <w:i/>
        </w:rPr>
        <w:t xml:space="preserve">Przedmiot zamówienia ust. 13) Zamawiający pisze w treści ogłoszenia, że Wykonawca winien dysponować na terenie miasta Pułtusk, co najmniej jedną placówką pocztową nadawczą w celu przekazania (nadania) przesyłek pocztowych. </w:t>
      </w:r>
    </w:p>
    <w:p w:rsidR="00A93A33" w:rsidRPr="00A93A33" w:rsidRDefault="00A93A33" w:rsidP="00A93A33">
      <w:pPr>
        <w:tabs>
          <w:tab w:val="num" w:pos="0"/>
        </w:tabs>
        <w:spacing w:after="120"/>
        <w:jc w:val="both"/>
        <w:rPr>
          <w:rFonts w:ascii="Times New Roman" w:hAnsi="Times New Roman" w:cs="Times New Roman"/>
          <w:i/>
        </w:rPr>
      </w:pPr>
      <w:r w:rsidRPr="00A93A33">
        <w:rPr>
          <w:rFonts w:ascii="Times New Roman" w:hAnsi="Times New Roman" w:cs="Times New Roman"/>
          <w:i/>
        </w:rPr>
        <w:t xml:space="preserve">Zdaniem Wykonawcy w celu zabezpieczenia interesów Zamawiającego, w tym opisie powinien znaleźć się zapis, że Wykonawca powinien również dysponować na </w:t>
      </w:r>
      <w:r w:rsidR="00341B08">
        <w:rPr>
          <w:rFonts w:ascii="Times New Roman" w:hAnsi="Times New Roman" w:cs="Times New Roman"/>
          <w:i/>
        </w:rPr>
        <w:t xml:space="preserve">terenie wszystkich gmin zlokalizowanych na terenie powiatu pułtuskiego </w:t>
      </w:r>
      <w:r w:rsidRPr="00A93A33">
        <w:rPr>
          <w:rFonts w:ascii="Times New Roman" w:hAnsi="Times New Roman" w:cs="Times New Roman"/>
          <w:i/>
        </w:rPr>
        <w:t xml:space="preserve">placówkami do odbioru niedoręczonych przesyłek (awizowanych) dla odbierających. </w:t>
      </w:r>
    </w:p>
    <w:p w:rsidR="00A93A33" w:rsidRPr="00A93A33" w:rsidRDefault="00A93A33" w:rsidP="00A93A33">
      <w:pPr>
        <w:spacing w:after="120"/>
        <w:jc w:val="both"/>
        <w:rPr>
          <w:rFonts w:ascii="Times New Roman" w:hAnsi="Times New Roman" w:cs="Times New Roman"/>
          <w:i/>
        </w:rPr>
      </w:pPr>
      <w:r w:rsidRPr="00A93A33">
        <w:rPr>
          <w:rFonts w:ascii="Times New Roman" w:hAnsi="Times New Roman" w:cs="Times New Roman"/>
          <w:i/>
        </w:rPr>
        <w:t xml:space="preserve">Wykonawca powinny dysponować, co najmniej </w:t>
      </w:r>
      <w:r w:rsidR="00341B08">
        <w:rPr>
          <w:rFonts w:ascii="Times New Roman" w:hAnsi="Times New Roman" w:cs="Times New Roman"/>
          <w:i/>
        </w:rPr>
        <w:t>jedną placówką</w:t>
      </w:r>
      <w:r w:rsidRPr="00A93A33">
        <w:rPr>
          <w:rFonts w:ascii="Times New Roman" w:hAnsi="Times New Roman" w:cs="Times New Roman"/>
          <w:i/>
        </w:rPr>
        <w:t xml:space="preserve"> do odbioru niedoręczonych przesyłek (awizowanych) na terenie </w:t>
      </w:r>
      <w:r w:rsidR="00341B08">
        <w:rPr>
          <w:rFonts w:ascii="Times New Roman" w:hAnsi="Times New Roman" w:cs="Times New Roman"/>
          <w:i/>
        </w:rPr>
        <w:t xml:space="preserve">wszystkich gmin zlokalizowanych na terenie powiatu pułtuskiego, </w:t>
      </w:r>
      <w:r w:rsidRPr="00A93A33">
        <w:rPr>
          <w:rFonts w:ascii="Times New Roman" w:hAnsi="Times New Roman" w:cs="Times New Roman"/>
          <w:i/>
        </w:rPr>
        <w:t>placówki te winny być czynne dla odbierających w dni robocze od poniedziałku do piątku z wyłączeniem dni ustawowo wolnych, nie mniej niż 5 godzin w ciągu dnia.</w:t>
      </w:r>
    </w:p>
    <w:p w:rsidR="00A93A33" w:rsidRDefault="00A93A33" w:rsidP="00A93A33">
      <w:pPr>
        <w:tabs>
          <w:tab w:val="num" w:pos="720"/>
        </w:tabs>
        <w:spacing w:after="120"/>
        <w:jc w:val="both"/>
        <w:rPr>
          <w:rFonts w:ascii="Times New Roman" w:hAnsi="Times New Roman" w:cs="Times New Roman"/>
          <w:b/>
        </w:rPr>
      </w:pPr>
      <w:r>
        <w:rPr>
          <w:rFonts w:ascii="Times New Roman" w:hAnsi="Times New Roman" w:cs="Times New Roman"/>
          <w:b/>
        </w:rPr>
        <w:t xml:space="preserve">Odpowiedź: </w:t>
      </w:r>
      <w:r w:rsidR="00341B08" w:rsidRPr="00341B08">
        <w:rPr>
          <w:rFonts w:ascii="Times New Roman" w:hAnsi="Times New Roman" w:cs="Times New Roman"/>
        </w:rPr>
        <w:t>Zamawiający wyraża zgodę i dokona stosownych zmian treści ogłoszenia.</w:t>
      </w:r>
      <w:r w:rsidR="00341B08">
        <w:rPr>
          <w:rFonts w:ascii="Times New Roman" w:hAnsi="Times New Roman" w:cs="Times New Roman"/>
          <w:b/>
        </w:rPr>
        <w:t xml:space="preserve"> </w:t>
      </w:r>
    </w:p>
    <w:p w:rsidR="00A93A33" w:rsidRPr="00B13398" w:rsidRDefault="00A93A33" w:rsidP="00A93A33">
      <w:pPr>
        <w:tabs>
          <w:tab w:val="num" w:pos="720"/>
        </w:tabs>
        <w:spacing w:after="120"/>
        <w:jc w:val="both"/>
        <w:rPr>
          <w:rFonts w:ascii="Times New Roman" w:hAnsi="Times New Roman" w:cs="Times New Roman"/>
          <w:b/>
        </w:rPr>
      </w:pPr>
    </w:p>
    <w:p w:rsidR="00A93A33" w:rsidRPr="00A93A33" w:rsidRDefault="00A93A33" w:rsidP="00A93A33">
      <w:pPr>
        <w:spacing w:after="120"/>
        <w:jc w:val="both"/>
        <w:rPr>
          <w:rFonts w:ascii="Times New Roman" w:hAnsi="Times New Roman" w:cs="Times New Roman"/>
          <w:i/>
        </w:rPr>
      </w:pPr>
      <w:r w:rsidRPr="00B13398">
        <w:rPr>
          <w:rFonts w:ascii="Times New Roman" w:hAnsi="Times New Roman" w:cs="Times New Roman"/>
          <w:b/>
        </w:rPr>
        <w:t>Pytanie 3</w:t>
      </w:r>
      <w:r>
        <w:rPr>
          <w:rFonts w:ascii="Times New Roman" w:hAnsi="Times New Roman" w:cs="Times New Roman"/>
          <w:b/>
        </w:rPr>
        <w:t xml:space="preserve">: </w:t>
      </w:r>
      <w:r w:rsidRPr="00A93A33">
        <w:rPr>
          <w:rFonts w:ascii="Times New Roman" w:hAnsi="Times New Roman" w:cs="Times New Roman"/>
          <w:i/>
        </w:rPr>
        <w:t>Przedmiot zamówienia ust. 28)</w:t>
      </w:r>
      <w:r w:rsidRPr="00A93A33">
        <w:rPr>
          <w:rFonts w:ascii="Times New Roman" w:hAnsi="Times New Roman" w:cs="Times New Roman"/>
          <w:b/>
          <w:i/>
        </w:rPr>
        <w:t xml:space="preserve"> </w:t>
      </w:r>
      <w:r w:rsidRPr="00A93A33">
        <w:rPr>
          <w:rFonts w:ascii="Times New Roman" w:hAnsi="Times New Roman" w:cs="Times New Roman"/>
          <w:i/>
        </w:rPr>
        <w:t xml:space="preserve">Zamawiający w cytowanych powyżej punktach wskazał podstawę rozliczeń wg cen </w:t>
      </w:r>
      <w:r w:rsidR="00341B08">
        <w:rPr>
          <w:rFonts w:ascii="Times New Roman" w:hAnsi="Times New Roman" w:cs="Times New Roman"/>
          <w:i/>
        </w:rPr>
        <w:t>wskazanych w formularzu cenowym.</w:t>
      </w:r>
    </w:p>
    <w:p w:rsidR="00A93A33" w:rsidRPr="00A93A33" w:rsidRDefault="00A93A33" w:rsidP="00A93A33">
      <w:pPr>
        <w:tabs>
          <w:tab w:val="num" w:pos="720"/>
        </w:tabs>
        <w:spacing w:after="120"/>
        <w:jc w:val="both"/>
        <w:rPr>
          <w:rFonts w:ascii="Times New Roman" w:hAnsi="Times New Roman" w:cs="Times New Roman"/>
          <w:i/>
        </w:rPr>
      </w:pPr>
      <w:r w:rsidRPr="00A93A33">
        <w:rPr>
          <w:rFonts w:ascii="Times New Roman" w:hAnsi="Times New Roman" w:cs="Times New Roman"/>
          <w:i/>
        </w:rPr>
        <w:t xml:space="preserve">Wykonawca, jako operator pocztowy i wyznaczony, zobowiązany do świadczenia usług pocztowych, w tym także usług o charakterze powszechnym, nie może swobodnie ustalać cen za świadczenie tego typu usług. Przepisy zamieszczone w rozdziale IV ustawy Prawo pocztowe wyznaczają ścisły reżim ustalania opłat za świadczenie powszechnych usług pocztowych. </w:t>
      </w:r>
    </w:p>
    <w:p w:rsidR="00A93A33" w:rsidRPr="00A93A33" w:rsidRDefault="00A93A33" w:rsidP="00A93A33">
      <w:pPr>
        <w:spacing w:after="120"/>
        <w:jc w:val="both"/>
        <w:rPr>
          <w:rFonts w:ascii="Times New Roman" w:hAnsi="Times New Roman" w:cs="Times New Roman"/>
          <w:i/>
        </w:rPr>
      </w:pPr>
      <w:r w:rsidRPr="00A93A33">
        <w:rPr>
          <w:rFonts w:ascii="Times New Roman" w:hAnsi="Times New Roman" w:cs="Times New Roman"/>
          <w:i/>
        </w:rPr>
        <w:t xml:space="preserve">Zatem w przypadku zmian cen w trakcie wykonywania umowy zawartej w wyniku rozstrzygnięcia przedmiotowego postępowania, zwłaszcza wiążącej strony w dłuższym okresie czasu, w świetle istotnych postanowień zawartych w treści ogłoszenia, Wykonawca realizując zamówienie w cenach wynikających z formularza, zmuszony będzie do świadczenia powszechnych usług pocztowych z naruszeniem </w:t>
      </w:r>
      <w:r w:rsidRPr="00A93A33">
        <w:rPr>
          <w:rFonts w:ascii="Times New Roman" w:hAnsi="Times New Roman" w:cs="Times New Roman"/>
          <w:i/>
        </w:rPr>
        <w:lastRenderedPageBreak/>
        <w:t>przepisów ustawowych, nie tylko z zakresu prawa pocztowego, ale także cywilnego, czy antymonopolowego. Taki stan rzeczy byłby niedopuszczalny zarówno ze względu na ustawowe obowiązki ciążące na Wykonawcy jako operatorze wyznaczonym, jak również ze względu na narażenie Wykonawcy na odpowiedzialność odszkodowawczą, której zakres trudno nawet przewidzieć.</w:t>
      </w:r>
    </w:p>
    <w:p w:rsidR="00A93A33" w:rsidRDefault="00A93A33" w:rsidP="00A93A33">
      <w:pPr>
        <w:autoSpaceDE w:val="0"/>
        <w:autoSpaceDN w:val="0"/>
        <w:adjustRightInd w:val="0"/>
        <w:spacing w:after="120"/>
        <w:jc w:val="both"/>
        <w:rPr>
          <w:rFonts w:ascii="Times New Roman" w:hAnsi="Times New Roman" w:cs="Times New Roman"/>
          <w:i/>
        </w:rPr>
      </w:pPr>
      <w:r w:rsidRPr="00A93A33">
        <w:rPr>
          <w:rFonts w:ascii="Times New Roman" w:hAnsi="Times New Roman" w:cs="Times New Roman"/>
          <w:i/>
        </w:rPr>
        <w:t xml:space="preserve">Czy zatem Zamawiający uwzględni zmianę w </w:t>
      </w:r>
      <w:r w:rsidR="00341B08">
        <w:rPr>
          <w:rFonts w:ascii="Times New Roman" w:hAnsi="Times New Roman" w:cs="Times New Roman"/>
          <w:i/>
        </w:rPr>
        <w:t xml:space="preserve">Przedmiocie zamówienia oraz Istotnych Postanowieniach Umowy </w:t>
      </w:r>
      <w:r w:rsidRPr="00A93A33">
        <w:rPr>
          <w:rFonts w:ascii="Times New Roman" w:hAnsi="Times New Roman" w:cs="Times New Roman"/>
          <w:i/>
        </w:rPr>
        <w:t xml:space="preserve"> poprzez rozwinięcie zapisów dotyczących zmian </w:t>
      </w:r>
      <w:r w:rsidR="00341B08">
        <w:rPr>
          <w:rFonts w:ascii="Times New Roman" w:hAnsi="Times New Roman" w:cs="Times New Roman"/>
          <w:i/>
        </w:rPr>
        <w:t xml:space="preserve">cen i podatku VAT, </w:t>
      </w:r>
      <w:r w:rsidRPr="00A93A33">
        <w:rPr>
          <w:rFonts w:ascii="Times New Roman" w:hAnsi="Times New Roman" w:cs="Times New Roman"/>
          <w:i/>
        </w:rPr>
        <w:t xml:space="preserve">poprzez </w:t>
      </w:r>
      <w:r w:rsidR="00341B08">
        <w:rPr>
          <w:rFonts w:ascii="Times New Roman" w:hAnsi="Times New Roman" w:cs="Times New Roman"/>
          <w:i/>
        </w:rPr>
        <w:t xml:space="preserve">nadanie mu następującego </w:t>
      </w:r>
      <w:r w:rsidRPr="00A93A33">
        <w:rPr>
          <w:rFonts w:ascii="Times New Roman" w:hAnsi="Times New Roman" w:cs="Times New Roman"/>
          <w:i/>
        </w:rPr>
        <w:t>brzmieni</w:t>
      </w:r>
      <w:r w:rsidR="00341B08">
        <w:rPr>
          <w:rFonts w:ascii="Times New Roman" w:hAnsi="Times New Roman" w:cs="Times New Roman"/>
          <w:i/>
        </w:rPr>
        <w:t>a</w:t>
      </w:r>
      <w:r w:rsidRPr="00A93A33">
        <w:rPr>
          <w:rFonts w:ascii="Times New Roman" w:hAnsi="Times New Roman" w:cs="Times New Roman"/>
          <w:i/>
        </w:rPr>
        <w:t>:</w:t>
      </w:r>
    </w:p>
    <w:p w:rsidR="00341B08" w:rsidRDefault="00341B08" w:rsidP="00A93A33">
      <w:pPr>
        <w:autoSpaceDE w:val="0"/>
        <w:autoSpaceDN w:val="0"/>
        <w:adjustRightInd w:val="0"/>
        <w:spacing w:after="120"/>
        <w:jc w:val="both"/>
        <w:rPr>
          <w:rFonts w:ascii="Times New Roman" w:hAnsi="Times New Roman" w:cs="Times New Roman"/>
          <w:i/>
        </w:rPr>
      </w:pPr>
      <w:r>
        <w:rPr>
          <w:rFonts w:ascii="Times New Roman" w:hAnsi="Times New Roman" w:cs="Times New Roman"/>
          <w:i/>
        </w:rPr>
        <w:t xml:space="preserve">- ustawowej zmiany stawki podatku (VAT) w okresie obowiązywania umowy; jeżeli w trakcie obowiązywania umowy nastąpi zmiana w zakresie podatku od towarów i usług, Zamawiający po uprzednim pisemnym zawiadomieniu ze strony Wykonawcy o zaistnieniu tego zdarzenia, zobowiązuje się do uiszczenia opłaty powiększonej o podatek od towarów i usług według stawki obowiązującej na dzień wystawienia faktury VAT, </w:t>
      </w:r>
    </w:p>
    <w:p w:rsidR="00A93A33" w:rsidRPr="00A93A33" w:rsidRDefault="00341B08" w:rsidP="00341B08">
      <w:pPr>
        <w:autoSpaceDE w:val="0"/>
        <w:autoSpaceDN w:val="0"/>
        <w:adjustRightInd w:val="0"/>
        <w:spacing w:after="120"/>
        <w:jc w:val="both"/>
        <w:rPr>
          <w:rFonts w:ascii="Times New Roman" w:hAnsi="Times New Roman" w:cs="Times New Roman"/>
          <w:i/>
        </w:rPr>
      </w:pPr>
      <w:r>
        <w:rPr>
          <w:rFonts w:ascii="Times New Roman" w:hAnsi="Times New Roman" w:cs="Times New Roman"/>
          <w:i/>
        </w:rPr>
        <w:t xml:space="preserve">- </w:t>
      </w:r>
      <w:r w:rsidR="00A93A33" w:rsidRPr="00A93A33">
        <w:rPr>
          <w:rFonts w:ascii="Times New Roman" w:hAnsi="Times New Roman" w:cs="Times New Roman"/>
          <w:i/>
        </w:rPr>
        <w:t>w przypadku wprowadzenia przez Wykonawcę powszechnie obowiązujących w jego działalności nowych cen usługi lub usług należących do przedmiotu umowy Zamawiający dopuszcza możliwość zmiany cen jednostkowych, odpowiednio tej usługi lub usług pod warunkiem ich zaakceptowania przez Zamawiającego, a w przypadkach gdy jest to wymagane obowiązującymi przepisami prawa, również pod warunkiem wcześniejszego zatwierdzenia nowych cen usługi lub usług przez Prezesa Urzędu Komunikacji Elektronicznej. W powyższym przypadku Zamawiający zobowiązuje się do uiszczenia opłaty za świadczone usługi w wysokości obowiązującej na dzień wystawienia faktury VAT”?</w:t>
      </w:r>
    </w:p>
    <w:p w:rsidR="00A93A33" w:rsidRPr="00A93A33" w:rsidRDefault="00A93A33" w:rsidP="00A93A33">
      <w:pPr>
        <w:autoSpaceDE w:val="0"/>
        <w:autoSpaceDN w:val="0"/>
        <w:adjustRightInd w:val="0"/>
        <w:spacing w:after="120"/>
        <w:jc w:val="both"/>
        <w:rPr>
          <w:rFonts w:ascii="Times New Roman" w:hAnsi="Times New Roman" w:cs="Times New Roman"/>
          <w:i/>
        </w:rPr>
      </w:pPr>
      <w:r w:rsidRPr="00A93A33">
        <w:rPr>
          <w:rFonts w:ascii="Times New Roman" w:hAnsi="Times New Roman" w:cs="Times New Roman"/>
          <w:i/>
        </w:rPr>
        <w:t xml:space="preserve">W przypadku pozytywnej odpowiedzi na powyższe pytanie, Zamawiający wnosi o dokonanie stosownych zmian w projekcie umowy. </w:t>
      </w:r>
    </w:p>
    <w:p w:rsidR="00A93A33" w:rsidRPr="00B13398" w:rsidRDefault="00A93A33" w:rsidP="00A93A33">
      <w:pPr>
        <w:tabs>
          <w:tab w:val="num" w:pos="720"/>
        </w:tabs>
        <w:spacing w:after="120"/>
        <w:jc w:val="both"/>
        <w:rPr>
          <w:rFonts w:ascii="Times New Roman" w:hAnsi="Times New Roman" w:cs="Times New Roman"/>
          <w:b/>
        </w:rPr>
      </w:pPr>
      <w:r>
        <w:rPr>
          <w:rFonts w:ascii="Times New Roman" w:hAnsi="Times New Roman" w:cs="Times New Roman"/>
          <w:b/>
        </w:rPr>
        <w:t xml:space="preserve">Odpowiedź: </w:t>
      </w:r>
      <w:r w:rsidR="00341B08" w:rsidRPr="00341B08">
        <w:rPr>
          <w:rFonts w:ascii="Times New Roman" w:hAnsi="Times New Roman" w:cs="Times New Roman"/>
        </w:rPr>
        <w:t>Zamawiający wyraża zgodę i dokona stosownych zmian treści ogłoszenia.</w:t>
      </w:r>
    </w:p>
    <w:p w:rsidR="00A93A33" w:rsidRPr="00B13398" w:rsidRDefault="00A93A33" w:rsidP="00A93A33">
      <w:pPr>
        <w:spacing w:after="120"/>
        <w:jc w:val="both"/>
        <w:rPr>
          <w:rFonts w:ascii="Times New Roman" w:hAnsi="Times New Roman" w:cs="Times New Roman"/>
          <w:b/>
        </w:rPr>
      </w:pPr>
    </w:p>
    <w:p w:rsidR="00A93A33" w:rsidRPr="00A93A33" w:rsidRDefault="00A93A33" w:rsidP="00341B08">
      <w:pPr>
        <w:spacing w:after="120"/>
        <w:jc w:val="both"/>
        <w:rPr>
          <w:rFonts w:ascii="Times New Roman" w:hAnsi="Times New Roman" w:cs="Times New Roman"/>
          <w:i/>
        </w:rPr>
      </w:pPr>
      <w:r w:rsidRPr="00B13398">
        <w:rPr>
          <w:rFonts w:ascii="Times New Roman" w:hAnsi="Times New Roman" w:cs="Times New Roman"/>
          <w:b/>
        </w:rPr>
        <w:t>Pytanie 4</w:t>
      </w:r>
      <w:r>
        <w:rPr>
          <w:rFonts w:ascii="Times New Roman" w:hAnsi="Times New Roman" w:cs="Times New Roman"/>
          <w:b/>
        </w:rPr>
        <w:t xml:space="preserve">: </w:t>
      </w:r>
      <w:r w:rsidR="00341B08">
        <w:rPr>
          <w:rFonts w:ascii="Times New Roman" w:hAnsi="Times New Roman" w:cs="Times New Roman"/>
          <w:i/>
        </w:rPr>
        <w:t xml:space="preserve">Istotne postanowienia umowy ust. 2 Zamawiający w cytowanym powyżej punkcie określa termin płatności za wykonanie usługi 14 dni od daty jej otrzymania przez Zamawiającego. </w:t>
      </w:r>
      <w:r w:rsidR="00C6687A">
        <w:rPr>
          <w:rFonts w:ascii="Times New Roman" w:hAnsi="Times New Roman" w:cs="Times New Roman"/>
          <w:i/>
        </w:rPr>
        <w:t xml:space="preserve">Wykonawca zwraca się z prośba o modyfikację powołanego powyżej zapisu na następujący: 2. Za okres rozliczeniowy przyjmuje </w:t>
      </w:r>
      <w:r w:rsidR="00C6687A" w:rsidRPr="00C6687A">
        <w:rPr>
          <w:rFonts w:ascii="Times New Roman" w:hAnsi="Times New Roman" w:cs="Times New Roman"/>
          <w:i/>
        </w:rPr>
        <w:t xml:space="preserve">się </w:t>
      </w:r>
      <w:r w:rsidR="00C6687A" w:rsidRPr="00C6687A">
        <w:rPr>
          <w:rFonts w:ascii="Times New Roman" w:hAnsi="Times New Roman" w:cs="Arial"/>
          <w:bCs/>
          <w:i/>
        </w:rPr>
        <w:t xml:space="preserve">jeden miesiąc kalendarzowy. Do dnia 7-go następnego miesiąca po miesiącu rozliczeniowym Wykonawca wystawi faktury VAT wraz ze specyfikacją ilościowo-wartościową poszczególnych przesyłek pocztowych do każdej faktury. </w:t>
      </w:r>
      <w:r w:rsidR="00C6687A" w:rsidRPr="00C6687A">
        <w:rPr>
          <w:rFonts w:ascii="Times New Roman" w:hAnsi="Times New Roman" w:cs="Arial"/>
          <w:i/>
        </w:rPr>
        <w:t>Faktury będą płatne w terminie 14 dni od daty jej</w:t>
      </w:r>
      <w:r w:rsidR="00C6687A">
        <w:rPr>
          <w:rFonts w:ascii="Times New Roman" w:hAnsi="Times New Roman" w:cs="Arial"/>
          <w:i/>
        </w:rPr>
        <w:t xml:space="preserve"> wystawieni </w:t>
      </w:r>
      <w:r w:rsidR="00C6687A" w:rsidRPr="00C6687A">
        <w:rPr>
          <w:rFonts w:ascii="Times New Roman" w:hAnsi="Times New Roman" w:cs="Arial"/>
          <w:i/>
        </w:rPr>
        <w:t xml:space="preserve"> przez Zamawiającego.</w:t>
      </w:r>
    </w:p>
    <w:p w:rsidR="00A93A33" w:rsidRPr="00B13398" w:rsidRDefault="00A93A33" w:rsidP="00A93A33">
      <w:pPr>
        <w:tabs>
          <w:tab w:val="num" w:pos="720"/>
        </w:tabs>
        <w:spacing w:after="120"/>
        <w:jc w:val="both"/>
        <w:rPr>
          <w:rFonts w:ascii="Times New Roman" w:hAnsi="Times New Roman" w:cs="Times New Roman"/>
          <w:b/>
        </w:rPr>
      </w:pPr>
      <w:r>
        <w:rPr>
          <w:rFonts w:ascii="Times New Roman" w:hAnsi="Times New Roman" w:cs="Times New Roman"/>
          <w:b/>
        </w:rPr>
        <w:t xml:space="preserve">Odpowiedź: </w:t>
      </w:r>
      <w:r w:rsidR="00C6687A" w:rsidRPr="00C6687A">
        <w:rPr>
          <w:rFonts w:ascii="Times New Roman" w:hAnsi="Times New Roman" w:cs="Times New Roman"/>
        </w:rPr>
        <w:t>Zamawiający nie wyraża zgody i wymaga zgodnie z ogłoszeniem.</w:t>
      </w:r>
      <w:r w:rsidR="00C6687A">
        <w:rPr>
          <w:rFonts w:ascii="Times New Roman" w:hAnsi="Times New Roman" w:cs="Times New Roman"/>
          <w:b/>
        </w:rPr>
        <w:t xml:space="preserve"> </w:t>
      </w:r>
    </w:p>
    <w:p w:rsidR="00A93A33" w:rsidRPr="00B13398" w:rsidRDefault="00A93A33" w:rsidP="00A93A33">
      <w:pPr>
        <w:spacing w:after="120"/>
        <w:jc w:val="both"/>
        <w:rPr>
          <w:rFonts w:ascii="Times New Roman" w:hAnsi="Times New Roman" w:cs="Times New Roman"/>
          <w:b/>
        </w:rPr>
      </w:pPr>
    </w:p>
    <w:p w:rsidR="00A93A33" w:rsidRPr="00C6687A" w:rsidRDefault="00A93A33" w:rsidP="00C6687A">
      <w:pPr>
        <w:spacing w:after="120" w:line="276" w:lineRule="auto"/>
        <w:jc w:val="both"/>
        <w:rPr>
          <w:rFonts w:ascii="Times New Roman" w:hAnsi="Times New Roman" w:cs="Times New Roman"/>
          <w:i/>
        </w:rPr>
      </w:pPr>
      <w:r w:rsidRPr="00B13398">
        <w:rPr>
          <w:rFonts w:ascii="Times New Roman" w:hAnsi="Times New Roman" w:cs="Times New Roman"/>
          <w:b/>
        </w:rPr>
        <w:t>Pytanie 5</w:t>
      </w:r>
      <w:r>
        <w:rPr>
          <w:rFonts w:ascii="Times New Roman" w:hAnsi="Times New Roman" w:cs="Times New Roman"/>
          <w:b/>
        </w:rPr>
        <w:t xml:space="preserve">: </w:t>
      </w:r>
      <w:r w:rsidR="00C6687A">
        <w:rPr>
          <w:rFonts w:ascii="Times New Roman" w:hAnsi="Times New Roman" w:cs="Times New Roman"/>
          <w:i/>
        </w:rPr>
        <w:t>Istotne postanowienia umowy ust. 5</w:t>
      </w:r>
      <w:r w:rsidRPr="00A93A33">
        <w:rPr>
          <w:rFonts w:ascii="Times New Roman" w:hAnsi="Times New Roman" w:cs="Times New Roman"/>
          <w:i/>
        </w:rPr>
        <w:t xml:space="preserve"> Czy Zamawiający dopuszcza </w:t>
      </w:r>
      <w:r w:rsidR="00C6687A">
        <w:rPr>
          <w:rFonts w:ascii="Times New Roman" w:hAnsi="Times New Roman" w:cs="Times New Roman"/>
          <w:i/>
        </w:rPr>
        <w:t xml:space="preserve">modyfikację punktu na </w:t>
      </w:r>
      <w:r w:rsidR="00C6687A" w:rsidRPr="00C6687A">
        <w:rPr>
          <w:rFonts w:ascii="Times New Roman" w:hAnsi="Times New Roman" w:cs="Times New Roman"/>
          <w:i/>
        </w:rPr>
        <w:t>następujący</w:t>
      </w:r>
      <w:r w:rsidRPr="00C6687A">
        <w:rPr>
          <w:rFonts w:ascii="Times New Roman" w:hAnsi="Times New Roman" w:cs="Times New Roman"/>
          <w:i/>
        </w:rPr>
        <w:t>:</w:t>
      </w:r>
    </w:p>
    <w:p w:rsidR="00C6687A" w:rsidRPr="00C6687A" w:rsidRDefault="00C6687A" w:rsidP="00C6687A">
      <w:pPr>
        <w:numPr>
          <w:ilvl w:val="0"/>
          <w:numId w:val="2"/>
        </w:numPr>
        <w:spacing w:after="0" w:line="276" w:lineRule="auto"/>
        <w:jc w:val="both"/>
        <w:rPr>
          <w:rFonts w:ascii="Times New Roman" w:hAnsi="Times New Roman"/>
          <w:i/>
        </w:rPr>
      </w:pPr>
      <w:r w:rsidRPr="00C6687A">
        <w:rPr>
          <w:rFonts w:ascii="Times New Roman" w:hAnsi="Times New Roman"/>
          <w:i/>
        </w:rPr>
        <w:t>5. Ewentualne spory mogące wyniknąć w toku realizacji niniejszej umowy strony poddają pod rozstrzygnięcie Sądu właściwego miejscowo ze względu na siedzibę Zamawiającego.</w:t>
      </w:r>
    </w:p>
    <w:p w:rsidR="00A93A33" w:rsidRPr="00B13398" w:rsidRDefault="00A93A33" w:rsidP="00A93A33">
      <w:pPr>
        <w:tabs>
          <w:tab w:val="num" w:pos="720"/>
        </w:tabs>
        <w:spacing w:after="120"/>
        <w:jc w:val="both"/>
        <w:rPr>
          <w:rFonts w:ascii="Times New Roman" w:hAnsi="Times New Roman" w:cs="Times New Roman"/>
          <w:b/>
        </w:rPr>
      </w:pPr>
      <w:r>
        <w:rPr>
          <w:rFonts w:ascii="Times New Roman" w:hAnsi="Times New Roman" w:cs="Times New Roman"/>
          <w:b/>
        </w:rPr>
        <w:t xml:space="preserve">Odpowiedź: </w:t>
      </w:r>
      <w:r w:rsidR="00C6687A" w:rsidRPr="00C6687A">
        <w:rPr>
          <w:rFonts w:ascii="Times New Roman" w:hAnsi="Times New Roman" w:cs="Times New Roman"/>
        </w:rPr>
        <w:t>Zamawiający nie wyraża zgody i wymaga zgodnie z ogłoszeniem.</w:t>
      </w:r>
    </w:p>
    <w:p w:rsidR="00A93A33" w:rsidRPr="00B13398" w:rsidRDefault="00A93A33" w:rsidP="00A93A33">
      <w:pPr>
        <w:tabs>
          <w:tab w:val="num" w:pos="0"/>
        </w:tabs>
        <w:spacing w:after="120"/>
        <w:jc w:val="both"/>
        <w:rPr>
          <w:rFonts w:ascii="Times New Roman" w:hAnsi="Times New Roman" w:cs="Times New Roman"/>
          <w:b/>
        </w:rPr>
      </w:pPr>
    </w:p>
    <w:p w:rsidR="00A93A33" w:rsidRPr="00C6687A" w:rsidRDefault="00C6687A" w:rsidP="00C6687A">
      <w:pPr>
        <w:spacing w:line="276" w:lineRule="auto"/>
        <w:jc w:val="center"/>
        <w:rPr>
          <w:rFonts w:ascii="Times New Roman" w:hAnsi="Times New Roman" w:cs="Times New Roman"/>
          <w:b/>
        </w:rPr>
      </w:pPr>
      <w:r w:rsidRPr="00C6687A">
        <w:rPr>
          <w:rFonts w:ascii="Times New Roman" w:hAnsi="Times New Roman" w:cs="Times New Roman"/>
          <w:b/>
        </w:rPr>
        <w:t>Zawiadomienie o dokonaniu zmian treści ogłoszenia</w:t>
      </w:r>
    </w:p>
    <w:p w:rsidR="00C6687A" w:rsidRDefault="00C6687A" w:rsidP="00A93A33">
      <w:pPr>
        <w:spacing w:line="276" w:lineRule="auto"/>
        <w:jc w:val="both"/>
        <w:rPr>
          <w:rFonts w:ascii="Times New Roman" w:hAnsi="Times New Roman" w:cs="Times New Roman"/>
        </w:rPr>
      </w:pPr>
      <w:r>
        <w:rPr>
          <w:rFonts w:ascii="Times New Roman" w:hAnsi="Times New Roman" w:cs="Times New Roman"/>
        </w:rPr>
        <w:t>Zamawiający informuje o dokonaniu zmian treści ogłoszenia j.n.:</w:t>
      </w:r>
    </w:p>
    <w:p w:rsidR="00C6687A" w:rsidRPr="00C6687A" w:rsidRDefault="00C6687A" w:rsidP="00A93A33">
      <w:pPr>
        <w:spacing w:line="276" w:lineRule="auto"/>
        <w:jc w:val="both"/>
        <w:rPr>
          <w:rFonts w:ascii="Times New Roman" w:hAnsi="Times New Roman" w:cs="Times New Roman"/>
          <w:b/>
        </w:rPr>
      </w:pPr>
      <w:r w:rsidRPr="00C6687A">
        <w:rPr>
          <w:rFonts w:ascii="Times New Roman" w:hAnsi="Times New Roman" w:cs="Times New Roman"/>
          <w:b/>
        </w:rPr>
        <w:t>W ust. 3 Przedmiot zamówienia</w:t>
      </w:r>
      <w:r w:rsidR="00927FC4">
        <w:rPr>
          <w:rFonts w:ascii="Times New Roman" w:hAnsi="Times New Roman" w:cs="Times New Roman"/>
          <w:b/>
        </w:rPr>
        <w:t xml:space="preserve"> punkt 28</w:t>
      </w:r>
      <w:r w:rsidRPr="00C6687A">
        <w:rPr>
          <w:rFonts w:ascii="Times New Roman" w:hAnsi="Times New Roman" w:cs="Times New Roman"/>
          <w:b/>
        </w:rPr>
        <w:t xml:space="preserve"> otrzymuje </w:t>
      </w:r>
      <w:r w:rsidR="00927FC4">
        <w:rPr>
          <w:rFonts w:ascii="Times New Roman" w:hAnsi="Times New Roman" w:cs="Times New Roman"/>
          <w:b/>
        </w:rPr>
        <w:t>brz</w:t>
      </w:r>
      <w:r>
        <w:rPr>
          <w:rFonts w:ascii="Times New Roman" w:hAnsi="Times New Roman" w:cs="Times New Roman"/>
          <w:b/>
        </w:rPr>
        <w:t>mien</w:t>
      </w:r>
      <w:r w:rsidRPr="00C6687A">
        <w:rPr>
          <w:rFonts w:ascii="Times New Roman" w:hAnsi="Times New Roman" w:cs="Times New Roman"/>
          <w:b/>
        </w:rPr>
        <w:t>ie:</w:t>
      </w:r>
    </w:p>
    <w:p w:rsidR="00C6687A" w:rsidRDefault="00C6687A" w:rsidP="00C6687A">
      <w:pPr>
        <w:spacing w:after="120"/>
        <w:jc w:val="both"/>
        <w:rPr>
          <w:rFonts w:ascii="Times New Roman" w:hAnsi="Times New Roman" w:cs="Times New Roman"/>
        </w:rPr>
      </w:pPr>
      <w:r>
        <w:rPr>
          <w:rFonts w:ascii="Times New Roman" w:hAnsi="Times New Roman" w:cs="Times New Roman"/>
        </w:rPr>
        <w:t xml:space="preserve">„13) </w:t>
      </w:r>
      <w:r w:rsidRPr="00C6687A">
        <w:rPr>
          <w:rFonts w:ascii="Times New Roman" w:hAnsi="Times New Roman" w:cs="Times New Roman"/>
        </w:rPr>
        <w:t xml:space="preserve">Wykonawca powinny dysponować, co najmniej jedną placówką do odbioru niedoręczonych przesyłek (awizowanych) na terenie wszystkich gmin zlokalizowanych na terenie powiatu pułtuskiego, </w:t>
      </w:r>
      <w:r w:rsidRPr="00C6687A">
        <w:rPr>
          <w:rFonts w:ascii="Times New Roman" w:hAnsi="Times New Roman" w:cs="Times New Roman"/>
        </w:rPr>
        <w:lastRenderedPageBreak/>
        <w:t>placówki te winny być czynne dla odbierających w dni robocze od poniedziałku do piątku z wyłączeniem dni ustawowo wolnych, nie mniej niż 5 godzin w ciągu dnia.</w:t>
      </w:r>
      <w:r>
        <w:rPr>
          <w:rFonts w:ascii="Times New Roman" w:hAnsi="Times New Roman" w:cs="Times New Roman"/>
        </w:rPr>
        <w:t>”</w:t>
      </w:r>
    </w:p>
    <w:p w:rsidR="00C6687A" w:rsidRPr="00A93A33" w:rsidRDefault="00C6687A" w:rsidP="00C6687A">
      <w:pPr>
        <w:spacing w:after="120"/>
        <w:jc w:val="both"/>
        <w:rPr>
          <w:rFonts w:ascii="Times New Roman" w:hAnsi="Times New Roman" w:cs="Times New Roman"/>
          <w:i/>
        </w:rPr>
      </w:pPr>
    </w:p>
    <w:p w:rsidR="00927FC4" w:rsidRPr="00927FC4" w:rsidRDefault="00927FC4" w:rsidP="00927FC4">
      <w:pPr>
        <w:spacing w:line="276" w:lineRule="auto"/>
        <w:jc w:val="both"/>
        <w:rPr>
          <w:rFonts w:ascii="Times New Roman" w:hAnsi="Times New Roman" w:cs="Times New Roman"/>
          <w:b/>
        </w:rPr>
      </w:pPr>
      <w:r w:rsidRPr="00927FC4">
        <w:rPr>
          <w:rFonts w:ascii="Times New Roman" w:hAnsi="Times New Roman" w:cs="Times New Roman"/>
          <w:b/>
        </w:rPr>
        <w:t>W ust. 3 Przedmiot zamówienia punkt 28 otrzymuje brzmienie:</w:t>
      </w:r>
    </w:p>
    <w:p w:rsidR="00927FC4" w:rsidRPr="00927FC4" w:rsidRDefault="00927FC4" w:rsidP="00927FC4">
      <w:pPr>
        <w:spacing w:line="276" w:lineRule="auto"/>
        <w:jc w:val="both"/>
        <w:rPr>
          <w:rFonts w:ascii="Times New Roman" w:hAnsi="Times New Roman" w:cs="Times New Roman"/>
        </w:rPr>
      </w:pPr>
      <w:r w:rsidRPr="00927FC4">
        <w:rPr>
          <w:rFonts w:ascii="Times New Roman" w:hAnsi="Times New Roman" w:cs="Times New Roman"/>
        </w:rPr>
        <w:t>„28) Wykazane w Formularzu cenowym szacunkowe ilości przesyłek listowych każdego rodzaju zostały podane do obliczenia wartości oferty i nie są ilościami zobowiązującymi Zamawiającego. Ceny jednostkowe wskazane w formularzu cenowym nie mogą ulec zmianie przez cały okres obowiązywania umowy z zastrzeżeniem, cena może ulec zmianie w przypadku:</w:t>
      </w:r>
    </w:p>
    <w:p w:rsidR="00927FC4" w:rsidRPr="00927FC4" w:rsidRDefault="00927FC4" w:rsidP="00927FC4">
      <w:pPr>
        <w:autoSpaceDE w:val="0"/>
        <w:autoSpaceDN w:val="0"/>
        <w:adjustRightInd w:val="0"/>
        <w:spacing w:after="120"/>
        <w:jc w:val="both"/>
        <w:rPr>
          <w:rFonts w:ascii="Times New Roman" w:hAnsi="Times New Roman" w:cs="Times New Roman"/>
        </w:rPr>
      </w:pPr>
      <w:r w:rsidRPr="00927FC4">
        <w:rPr>
          <w:rFonts w:ascii="Times New Roman" w:hAnsi="Times New Roman" w:cs="Times New Roman"/>
        </w:rPr>
        <w:t xml:space="preserve">- ustawowej zmiany stawki podatku (VAT) w okresie obowiązywania umowy; jeżeli w trakcie obowiązywania umowy nastąpi zmiana w zakresie podatku od towarów i usług, Zamawiający po uprzednim pisemnym zawiadomieniu ze strony Wykonawcy o zaistnieniu tego zdarzenia, zobowiązuje się do uiszczenia opłaty powiększonej o podatek od towarów i usług według stawki obowiązującej na dzień wystawienia faktury VAT, </w:t>
      </w:r>
    </w:p>
    <w:p w:rsidR="00927FC4" w:rsidRPr="00927FC4" w:rsidRDefault="00927FC4" w:rsidP="00927FC4">
      <w:pPr>
        <w:autoSpaceDE w:val="0"/>
        <w:autoSpaceDN w:val="0"/>
        <w:adjustRightInd w:val="0"/>
        <w:spacing w:after="120"/>
        <w:jc w:val="both"/>
        <w:rPr>
          <w:rFonts w:ascii="Times New Roman" w:hAnsi="Times New Roman" w:cs="Times New Roman"/>
        </w:rPr>
      </w:pPr>
      <w:r w:rsidRPr="00927FC4">
        <w:rPr>
          <w:rFonts w:ascii="Times New Roman" w:hAnsi="Times New Roman" w:cs="Times New Roman"/>
        </w:rPr>
        <w:t>- w przypadku wprowadzenia przez Wykonawcę powszechnie obowiązujących w jego działalności nowych cen usługi lub usług należących do przedmiotu umowy Zamawiający dopuszcza możliwość zmiany cen jednostkowych, odpowiednio tej usługi lub usług pod warunkiem ich zaakceptowania przez Zamawiającego, a w przypadkach gdy jest to wymagane obowiązującymi przepisami prawa, również pod warunkiem wcześniejszego zatwierdzenia nowych cen usługi lub usług przez Prezesa Urzędu Komunikacji Elektronicznej. W powyższym przypadku Zamawiający zobowiązuje się do uiszczenia opłaty za świadczone usługi w wysokości obowiązującej na dzień wystawienia faktury VAT”.</w:t>
      </w:r>
    </w:p>
    <w:p w:rsidR="00927FC4" w:rsidRPr="00927FC4" w:rsidRDefault="00927FC4" w:rsidP="00927FC4">
      <w:pPr>
        <w:spacing w:line="276" w:lineRule="auto"/>
        <w:jc w:val="both"/>
        <w:rPr>
          <w:rFonts w:ascii="Times New Roman" w:hAnsi="Times New Roman" w:cs="Times New Roman"/>
        </w:rPr>
      </w:pPr>
    </w:p>
    <w:p w:rsidR="00927FC4" w:rsidRDefault="008E435C" w:rsidP="008E435C">
      <w:pPr>
        <w:spacing w:after="120"/>
        <w:jc w:val="center"/>
        <w:rPr>
          <w:rFonts w:ascii="Times New Roman" w:hAnsi="Times New Roman" w:cs="Times New Roman"/>
        </w:rPr>
      </w:pPr>
      <w:r>
        <w:rPr>
          <w:rFonts w:ascii="Times New Roman" w:hAnsi="Times New Roman" w:cs="Times New Roman"/>
        </w:rPr>
        <w:t>STAROSTA</w:t>
      </w:r>
    </w:p>
    <w:p w:rsidR="00C6687A" w:rsidRPr="00A93A33" w:rsidRDefault="008E435C" w:rsidP="008E435C">
      <w:pPr>
        <w:spacing w:line="276" w:lineRule="auto"/>
        <w:jc w:val="center"/>
        <w:rPr>
          <w:rFonts w:ascii="Times New Roman" w:hAnsi="Times New Roman" w:cs="Times New Roman"/>
        </w:rPr>
      </w:pPr>
      <w:r>
        <w:rPr>
          <w:rFonts w:ascii="Times New Roman" w:hAnsi="Times New Roman" w:cs="Times New Roman"/>
        </w:rPr>
        <w:t>/-/ Ja</w:t>
      </w:r>
      <w:bookmarkStart w:id="0" w:name="_GoBack"/>
      <w:bookmarkEnd w:id="0"/>
      <w:r>
        <w:rPr>
          <w:rFonts w:ascii="Times New Roman" w:hAnsi="Times New Roman" w:cs="Times New Roman"/>
        </w:rPr>
        <w:t>n Zalewski</w:t>
      </w:r>
    </w:p>
    <w:sectPr w:rsidR="00C6687A" w:rsidRPr="00A93A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45C121A"/>
    <w:multiLevelType w:val="hybridMultilevel"/>
    <w:tmpl w:val="28EC2F8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6BD7C8C"/>
    <w:multiLevelType w:val="hybridMultilevel"/>
    <w:tmpl w:val="C58E94B2"/>
    <w:lvl w:ilvl="0" w:tplc="4F2E19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33"/>
    <w:rsid w:val="001502A7"/>
    <w:rsid w:val="00271B9B"/>
    <w:rsid w:val="00341B08"/>
    <w:rsid w:val="00766950"/>
    <w:rsid w:val="008454DA"/>
    <w:rsid w:val="008E435C"/>
    <w:rsid w:val="00927FC4"/>
    <w:rsid w:val="00A93A33"/>
    <w:rsid w:val="00C6687A"/>
    <w:rsid w:val="00DD48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5851A"/>
  <w15:chartTrackingRefBased/>
  <w15:docId w15:val="{9B8BE406-0567-4A42-8E50-85CB36DB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1">
    <w:name w:val="st1"/>
    <w:basedOn w:val="Domylnaczcionkaakapitu"/>
    <w:uiPriority w:val="99"/>
    <w:rsid w:val="00A93A33"/>
    <w:rPr>
      <w:rFonts w:cs="Times New Roman"/>
    </w:rPr>
  </w:style>
  <w:style w:type="paragraph" w:styleId="Akapitzlist">
    <w:name w:val="List Paragraph"/>
    <w:basedOn w:val="Normalny"/>
    <w:link w:val="AkapitzlistZnak"/>
    <w:uiPriority w:val="34"/>
    <w:qFormat/>
    <w:rsid w:val="00927FC4"/>
    <w:pPr>
      <w:ind w:left="720"/>
      <w:contextualSpacing/>
    </w:pPr>
  </w:style>
  <w:style w:type="character" w:customStyle="1" w:styleId="AkapitzlistZnak">
    <w:name w:val="Akapit z listą Znak"/>
    <w:basedOn w:val="Domylnaczcionkaakapitu"/>
    <w:link w:val="Akapitzlist"/>
    <w:uiPriority w:val="34"/>
    <w:rsid w:val="00927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1120</Words>
  <Characters>6720</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Wądolna</dc:creator>
  <cp:keywords/>
  <dc:description/>
  <cp:lastModifiedBy>Agnieszka Wądolna</cp:lastModifiedBy>
  <cp:revision>6</cp:revision>
  <dcterms:created xsi:type="dcterms:W3CDTF">2019-12-10T13:54:00Z</dcterms:created>
  <dcterms:modified xsi:type="dcterms:W3CDTF">2019-12-11T10:07:00Z</dcterms:modified>
</cp:coreProperties>
</file>