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0972F" w14:textId="3A3DF401" w:rsidR="00E727AF" w:rsidRPr="006A3BF3" w:rsidRDefault="003D69D6" w:rsidP="00FF65BE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7F23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3F1AEC">
        <w:rPr>
          <w:rFonts w:ascii="Times New Roman" w:hAnsi="Times New Roman" w:cs="Times New Roman"/>
          <w:b/>
          <w:sz w:val="24"/>
          <w:szCs w:val="24"/>
        </w:rPr>
        <w:t xml:space="preserve"> 16/2025</w:t>
      </w:r>
    </w:p>
    <w:p w14:paraId="2354D06D" w14:textId="75C68B8C" w:rsidR="003D69D6" w:rsidRPr="00CF7F23" w:rsidRDefault="003D69D6" w:rsidP="00FF65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F23">
        <w:rPr>
          <w:rFonts w:ascii="Times New Roman" w:hAnsi="Times New Roman" w:cs="Times New Roman"/>
          <w:b/>
          <w:sz w:val="24"/>
          <w:szCs w:val="24"/>
        </w:rPr>
        <w:t>Starosty Pułtuskiego</w:t>
      </w:r>
    </w:p>
    <w:p w14:paraId="5482C13D" w14:textId="22733ED3" w:rsidR="003D69D6" w:rsidRPr="00CF7F23" w:rsidRDefault="003D69D6" w:rsidP="00FF65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F2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F1AEC">
        <w:rPr>
          <w:rFonts w:ascii="Times New Roman" w:hAnsi="Times New Roman" w:cs="Times New Roman"/>
          <w:b/>
          <w:sz w:val="24"/>
          <w:szCs w:val="24"/>
        </w:rPr>
        <w:t>23 maja 2025 r.</w:t>
      </w:r>
    </w:p>
    <w:p w14:paraId="31D37105" w14:textId="77777777" w:rsidR="00F1772F" w:rsidRDefault="005510C6" w:rsidP="00F1772F">
      <w:pPr>
        <w:spacing w:line="360" w:lineRule="auto"/>
        <w:ind w:right="-14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zmieniające zarządzenie </w:t>
      </w:r>
      <w:r w:rsidR="003D69D6" w:rsidRPr="00CF7F23">
        <w:rPr>
          <w:rFonts w:ascii="Times New Roman" w:hAnsi="Times New Roman" w:cs="Times New Roman"/>
          <w:b/>
          <w:bCs/>
          <w:i/>
          <w:sz w:val="24"/>
          <w:szCs w:val="24"/>
        </w:rPr>
        <w:t>w sprawie zasad udostępniania informacji publicznej w Starostwie Powiatowym</w:t>
      </w:r>
      <w:r w:rsidR="00E531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D69D6" w:rsidRPr="00CF7F23">
        <w:rPr>
          <w:rFonts w:ascii="Times New Roman" w:hAnsi="Times New Roman" w:cs="Times New Roman"/>
          <w:b/>
          <w:bCs/>
          <w:i/>
          <w:sz w:val="24"/>
          <w:szCs w:val="24"/>
        </w:rPr>
        <w:t>w Pułtusku.</w:t>
      </w:r>
    </w:p>
    <w:p w14:paraId="7A9F5F53" w14:textId="77777777" w:rsidR="00F1772F" w:rsidRDefault="00F1772F" w:rsidP="00F1772F">
      <w:pPr>
        <w:spacing w:line="360" w:lineRule="auto"/>
        <w:ind w:right="-14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EC48A80" w14:textId="17A39BDE" w:rsidR="00932B94" w:rsidRPr="00F1772F" w:rsidRDefault="003D69D6" w:rsidP="00F1772F">
      <w:pPr>
        <w:spacing w:line="360" w:lineRule="auto"/>
        <w:ind w:right="-14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7F23">
        <w:rPr>
          <w:rFonts w:ascii="Times New Roman" w:hAnsi="Times New Roman" w:cs="Times New Roman"/>
          <w:sz w:val="24"/>
          <w:szCs w:val="24"/>
        </w:rPr>
        <w:t>Na podstawie art.</w:t>
      </w:r>
      <w:r w:rsidR="00A07E0D">
        <w:rPr>
          <w:rFonts w:ascii="Times New Roman" w:hAnsi="Times New Roman" w:cs="Times New Roman"/>
          <w:sz w:val="24"/>
          <w:szCs w:val="24"/>
        </w:rPr>
        <w:t> </w:t>
      </w:r>
      <w:r w:rsidRPr="00CF7F23">
        <w:rPr>
          <w:rFonts w:ascii="Times New Roman" w:hAnsi="Times New Roman" w:cs="Times New Roman"/>
          <w:sz w:val="24"/>
          <w:szCs w:val="24"/>
        </w:rPr>
        <w:t>34 ust.1 i art.</w:t>
      </w:r>
      <w:r w:rsidR="00A07E0D">
        <w:rPr>
          <w:rFonts w:ascii="Times New Roman" w:hAnsi="Times New Roman" w:cs="Times New Roman"/>
          <w:sz w:val="24"/>
          <w:szCs w:val="24"/>
        </w:rPr>
        <w:t> </w:t>
      </w:r>
      <w:r w:rsidRPr="00CF7F23">
        <w:rPr>
          <w:rFonts w:ascii="Times New Roman" w:hAnsi="Times New Roman" w:cs="Times New Roman"/>
          <w:sz w:val="24"/>
          <w:szCs w:val="24"/>
        </w:rPr>
        <w:t>35</w:t>
      </w:r>
      <w:r w:rsidR="00A07E0D">
        <w:rPr>
          <w:rFonts w:ascii="Times New Roman" w:hAnsi="Times New Roman" w:cs="Times New Roman"/>
          <w:sz w:val="24"/>
          <w:szCs w:val="24"/>
        </w:rPr>
        <w:t> </w:t>
      </w:r>
      <w:r w:rsidRPr="00CF7F23">
        <w:rPr>
          <w:rFonts w:ascii="Times New Roman" w:hAnsi="Times New Roman" w:cs="Times New Roman"/>
          <w:sz w:val="24"/>
          <w:szCs w:val="24"/>
        </w:rPr>
        <w:t>ust.2 ustawy z dnia 5 czerwca 1998r. o samorządzie powiatowym</w:t>
      </w:r>
      <w:r w:rsidR="00A07E0D">
        <w:rPr>
          <w:rFonts w:ascii="Times New Roman" w:hAnsi="Times New Roman" w:cs="Times New Roman"/>
          <w:sz w:val="24"/>
          <w:szCs w:val="24"/>
        </w:rPr>
        <w:t> </w:t>
      </w:r>
      <w:r w:rsidR="002544F0" w:rsidRPr="00DB02E6">
        <w:rPr>
          <w:rFonts w:ascii="Times New Roman" w:hAnsi="Times New Roman" w:cs="Times New Roman"/>
          <w:sz w:val="24"/>
          <w:szCs w:val="24"/>
        </w:rPr>
        <w:t>(Dz.</w:t>
      </w:r>
      <w:r w:rsidR="00A07E0D" w:rsidRPr="00DB02E6">
        <w:rPr>
          <w:rFonts w:ascii="Times New Roman" w:hAnsi="Times New Roman" w:cs="Times New Roman"/>
          <w:sz w:val="24"/>
          <w:szCs w:val="24"/>
        </w:rPr>
        <w:t> </w:t>
      </w:r>
      <w:r w:rsidR="002544F0" w:rsidRPr="00DB02E6">
        <w:rPr>
          <w:rFonts w:ascii="Times New Roman" w:hAnsi="Times New Roman" w:cs="Times New Roman"/>
          <w:sz w:val="24"/>
          <w:szCs w:val="24"/>
        </w:rPr>
        <w:t>U.</w:t>
      </w:r>
      <w:r w:rsidR="00A07E0D" w:rsidRPr="00DB02E6">
        <w:rPr>
          <w:rFonts w:ascii="Times New Roman" w:hAnsi="Times New Roman" w:cs="Times New Roman"/>
          <w:sz w:val="24"/>
          <w:szCs w:val="24"/>
        </w:rPr>
        <w:t> </w:t>
      </w:r>
      <w:r w:rsidR="002544F0" w:rsidRPr="00DB02E6">
        <w:rPr>
          <w:rFonts w:ascii="Times New Roman" w:hAnsi="Times New Roman" w:cs="Times New Roman"/>
          <w:sz w:val="24"/>
          <w:szCs w:val="24"/>
        </w:rPr>
        <w:t>z</w:t>
      </w:r>
      <w:r w:rsidR="00A07E0D" w:rsidRPr="00DB02E6">
        <w:rPr>
          <w:rFonts w:ascii="Times New Roman" w:hAnsi="Times New Roman" w:cs="Times New Roman"/>
          <w:sz w:val="24"/>
          <w:szCs w:val="24"/>
        </w:rPr>
        <w:t> </w:t>
      </w:r>
      <w:r w:rsidR="002544F0" w:rsidRPr="00DB02E6">
        <w:rPr>
          <w:rFonts w:ascii="Times New Roman" w:hAnsi="Times New Roman" w:cs="Times New Roman"/>
          <w:sz w:val="24"/>
          <w:szCs w:val="24"/>
        </w:rPr>
        <w:t>202</w:t>
      </w:r>
      <w:r w:rsidR="00DB02E6" w:rsidRPr="00DB02E6">
        <w:rPr>
          <w:rFonts w:ascii="Times New Roman" w:hAnsi="Times New Roman" w:cs="Times New Roman"/>
          <w:sz w:val="24"/>
          <w:szCs w:val="24"/>
        </w:rPr>
        <w:t>4</w:t>
      </w:r>
      <w:r w:rsidR="002544F0" w:rsidRPr="00DB02E6">
        <w:rPr>
          <w:rFonts w:ascii="Times New Roman" w:hAnsi="Times New Roman" w:cs="Times New Roman"/>
          <w:sz w:val="24"/>
          <w:szCs w:val="24"/>
        </w:rPr>
        <w:t>r.</w:t>
      </w:r>
      <w:r w:rsidR="00A07E0D" w:rsidRPr="00DB02E6">
        <w:rPr>
          <w:rFonts w:ascii="Times New Roman" w:hAnsi="Times New Roman" w:cs="Times New Roman"/>
          <w:sz w:val="24"/>
          <w:szCs w:val="24"/>
        </w:rPr>
        <w:t> </w:t>
      </w:r>
      <w:r w:rsidR="002544F0" w:rsidRPr="00DB02E6">
        <w:rPr>
          <w:rFonts w:ascii="Times New Roman" w:hAnsi="Times New Roman" w:cs="Times New Roman"/>
          <w:sz w:val="24"/>
          <w:szCs w:val="24"/>
        </w:rPr>
        <w:t>poz.</w:t>
      </w:r>
      <w:r w:rsidR="00A07E0D" w:rsidRPr="00DB02E6">
        <w:rPr>
          <w:rFonts w:ascii="Times New Roman" w:hAnsi="Times New Roman" w:cs="Times New Roman"/>
          <w:sz w:val="24"/>
          <w:szCs w:val="24"/>
        </w:rPr>
        <w:t> </w:t>
      </w:r>
      <w:r w:rsidR="00DB02E6" w:rsidRPr="00DB02E6">
        <w:rPr>
          <w:rFonts w:ascii="Times New Roman" w:hAnsi="Times New Roman" w:cs="Times New Roman"/>
          <w:sz w:val="24"/>
          <w:szCs w:val="24"/>
        </w:rPr>
        <w:t>107</w:t>
      </w:r>
      <w:r w:rsidR="00932B94">
        <w:rPr>
          <w:rFonts w:ascii="Times New Roman" w:hAnsi="Times New Roman" w:cs="Times New Roman"/>
          <w:sz w:val="24"/>
          <w:szCs w:val="24"/>
        </w:rPr>
        <w:t>,</w:t>
      </w:r>
      <w:r w:rsidR="00DB02E6" w:rsidRPr="00DB02E6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2544F0" w:rsidRPr="00DB02E6">
        <w:rPr>
          <w:rFonts w:ascii="Times New Roman" w:hAnsi="Times New Roman" w:cs="Times New Roman"/>
          <w:sz w:val="24"/>
          <w:szCs w:val="24"/>
        </w:rPr>
        <w:t>)</w:t>
      </w:r>
      <w:r w:rsidR="00A07E0D" w:rsidRPr="00DB02E6">
        <w:rPr>
          <w:rFonts w:ascii="Times New Roman" w:hAnsi="Times New Roman" w:cs="Times New Roman"/>
          <w:sz w:val="24"/>
          <w:szCs w:val="24"/>
        </w:rPr>
        <w:t> </w:t>
      </w:r>
      <w:r w:rsidRPr="00DB02E6">
        <w:rPr>
          <w:rFonts w:ascii="Times New Roman" w:hAnsi="Times New Roman" w:cs="Times New Roman"/>
          <w:sz w:val="24"/>
          <w:szCs w:val="24"/>
        </w:rPr>
        <w:t>oraz</w:t>
      </w:r>
      <w:r w:rsidR="00A07E0D" w:rsidRPr="00DB02E6">
        <w:rPr>
          <w:rFonts w:ascii="Times New Roman" w:hAnsi="Times New Roman" w:cs="Times New Roman"/>
          <w:sz w:val="24"/>
          <w:szCs w:val="24"/>
        </w:rPr>
        <w:t> </w:t>
      </w:r>
      <w:r w:rsidRPr="00DB02E6">
        <w:rPr>
          <w:rFonts w:ascii="Times New Roman" w:hAnsi="Times New Roman" w:cs="Times New Roman"/>
          <w:sz w:val="24"/>
          <w:szCs w:val="24"/>
        </w:rPr>
        <w:t>art.</w:t>
      </w:r>
      <w:r w:rsidR="00A07E0D" w:rsidRPr="00DB02E6">
        <w:rPr>
          <w:rFonts w:ascii="Times New Roman" w:hAnsi="Times New Roman" w:cs="Times New Roman"/>
          <w:sz w:val="24"/>
          <w:szCs w:val="24"/>
        </w:rPr>
        <w:t> </w:t>
      </w:r>
      <w:r w:rsidRPr="00DB02E6">
        <w:rPr>
          <w:rFonts w:ascii="Times New Roman" w:hAnsi="Times New Roman" w:cs="Times New Roman"/>
          <w:sz w:val="24"/>
          <w:szCs w:val="24"/>
        </w:rPr>
        <w:t>4</w:t>
      </w:r>
      <w:r w:rsidR="00A07E0D" w:rsidRPr="00DB02E6">
        <w:rPr>
          <w:rFonts w:ascii="Times New Roman" w:hAnsi="Times New Roman" w:cs="Times New Roman"/>
          <w:sz w:val="24"/>
          <w:szCs w:val="24"/>
        </w:rPr>
        <w:t> </w:t>
      </w:r>
      <w:r w:rsidRPr="00DB02E6">
        <w:rPr>
          <w:rFonts w:ascii="Times New Roman" w:hAnsi="Times New Roman" w:cs="Times New Roman"/>
          <w:sz w:val="24"/>
          <w:szCs w:val="24"/>
        </w:rPr>
        <w:t>ust.</w:t>
      </w:r>
      <w:r w:rsidR="00A07E0D" w:rsidRPr="00DB02E6">
        <w:rPr>
          <w:rFonts w:ascii="Times New Roman" w:hAnsi="Times New Roman" w:cs="Times New Roman"/>
          <w:sz w:val="24"/>
          <w:szCs w:val="24"/>
        </w:rPr>
        <w:t> </w:t>
      </w:r>
      <w:r w:rsidRPr="00DB02E6">
        <w:rPr>
          <w:rFonts w:ascii="Times New Roman" w:hAnsi="Times New Roman" w:cs="Times New Roman"/>
          <w:sz w:val="24"/>
          <w:szCs w:val="24"/>
        </w:rPr>
        <w:t>1</w:t>
      </w:r>
      <w:r w:rsidR="00A07E0D" w:rsidRPr="00DB02E6">
        <w:rPr>
          <w:rFonts w:ascii="Times New Roman" w:hAnsi="Times New Roman" w:cs="Times New Roman"/>
          <w:sz w:val="24"/>
          <w:szCs w:val="24"/>
        </w:rPr>
        <w:t> </w:t>
      </w:r>
      <w:r w:rsidRPr="00DB02E6">
        <w:rPr>
          <w:rFonts w:ascii="Times New Roman" w:hAnsi="Times New Roman" w:cs="Times New Roman"/>
          <w:sz w:val="24"/>
          <w:szCs w:val="24"/>
        </w:rPr>
        <w:t>pkt</w:t>
      </w:r>
      <w:r w:rsidR="00A24BF5" w:rsidRPr="00DB02E6">
        <w:rPr>
          <w:rFonts w:ascii="Times New Roman" w:hAnsi="Times New Roman" w:cs="Times New Roman"/>
          <w:sz w:val="24"/>
          <w:szCs w:val="24"/>
        </w:rPr>
        <w:t> </w:t>
      </w:r>
      <w:r w:rsidRPr="00DB02E6">
        <w:rPr>
          <w:rFonts w:ascii="Times New Roman" w:hAnsi="Times New Roman" w:cs="Times New Roman"/>
          <w:sz w:val="24"/>
          <w:szCs w:val="24"/>
        </w:rPr>
        <w:t>4,</w:t>
      </w:r>
      <w:r w:rsidR="00A07E0D" w:rsidRPr="00DB02E6">
        <w:rPr>
          <w:rFonts w:ascii="Times New Roman" w:hAnsi="Times New Roman" w:cs="Times New Roman"/>
          <w:sz w:val="24"/>
          <w:szCs w:val="24"/>
        </w:rPr>
        <w:t> </w:t>
      </w:r>
      <w:r w:rsidRPr="00DB02E6">
        <w:rPr>
          <w:rFonts w:ascii="Times New Roman" w:hAnsi="Times New Roman" w:cs="Times New Roman"/>
          <w:sz w:val="24"/>
          <w:szCs w:val="24"/>
        </w:rPr>
        <w:t>art.</w:t>
      </w:r>
      <w:r w:rsidR="00A07E0D" w:rsidRPr="00DB02E6">
        <w:rPr>
          <w:rFonts w:ascii="Times New Roman" w:hAnsi="Times New Roman" w:cs="Times New Roman"/>
          <w:sz w:val="24"/>
          <w:szCs w:val="24"/>
        </w:rPr>
        <w:t> </w:t>
      </w:r>
      <w:r w:rsidRPr="00DB02E6">
        <w:rPr>
          <w:rFonts w:ascii="Times New Roman" w:hAnsi="Times New Roman" w:cs="Times New Roman"/>
          <w:sz w:val="24"/>
          <w:szCs w:val="24"/>
        </w:rPr>
        <w:t>6</w:t>
      </w:r>
      <w:r w:rsidR="00E5312F" w:rsidRPr="00DB02E6">
        <w:rPr>
          <w:rFonts w:ascii="Times New Roman" w:hAnsi="Times New Roman" w:cs="Times New Roman"/>
          <w:sz w:val="24"/>
          <w:szCs w:val="24"/>
        </w:rPr>
        <w:t>,</w:t>
      </w:r>
      <w:r w:rsidR="00A07E0D" w:rsidRPr="00DB02E6">
        <w:rPr>
          <w:rFonts w:ascii="Times New Roman" w:hAnsi="Times New Roman" w:cs="Times New Roman"/>
          <w:sz w:val="24"/>
          <w:szCs w:val="24"/>
        </w:rPr>
        <w:t> </w:t>
      </w:r>
      <w:r w:rsidRPr="00CF7F23">
        <w:rPr>
          <w:rFonts w:ascii="Times New Roman" w:hAnsi="Times New Roman" w:cs="Times New Roman"/>
          <w:sz w:val="24"/>
          <w:szCs w:val="24"/>
        </w:rPr>
        <w:t>art. 7</w:t>
      </w:r>
      <w:r w:rsidR="00F1772F">
        <w:rPr>
          <w:rFonts w:ascii="Times New Roman" w:hAnsi="Times New Roman" w:cs="Times New Roman"/>
          <w:sz w:val="24"/>
          <w:szCs w:val="24"/>
        </w:rPr>
        <w:t xml:space="preserve"> </w:t>
      </w:r>
      <w:r w:rsidR="00E5312F">
        <w:rPr>
          <w:rFonts w:ascii="Times New Roman" w:hAnsi="Times New Roman" w:cs="Times New Roman"/>
          <w:sz w:val="24"/>
          <w:szCs w:val="24"/>
        </w:rPr>
        <w:t>i art. 15</w:t>
      </w:r>
      <w:r w:rsidRPr="00CF7F23">
        <w:rPr>
          <w:rFonts w:ascii="Times New Roman" w:hAnsi="Times New Roman" w:cs="Times New Roman"/>
          <w:sz w:val="24"/>
          <w:szCs w:val="24"/>
        </w:rPr>
        <w:t xml:space="preserve"> ustawy</w:t>
      </w:r>
      <w:r w:rsidR="00DB02E6">
        <w:rPr>
          <w:rFonts w:ascii="Times New Roman" w:hAnsi="Times New Roman" w:cs="Times New Roman"/>
          <w:sz w:val="24"/>
          <w:szCs w:val="24"/>
        </w:rPr>
        <w:t> </w:t>
      </w:r>
      <w:r w:rsidRPr="00CF7F23">
        <w:rPr>
          <w:rFonts w:ascii="Times New Roman" w:hAnsi="Times New Roman" w:cs="Times New Roman"/>
          <w:sz w:val="24"/>
          <w:szCs w:val="24"/>
        </w:rPr>
        <w:t>z</w:t>
      </w:r>
      <w:r w:rsidR="00A145BD">
        <w:rPr>
          <w:rFonts w:ascii="Times New Roman" w:hAnsi="Times New Roman" w:cs="Times New Roman"/>
          <w:sz w:val="24"/>
          <w:szCs w:val="24"/>
        </w:rPr>
        <w:t xml:space="preserve"> </w:t>
      </w:r>
      <w:r w:rsidRPr="00CF7F23">
        <w:rPr>
          <w:rFonts w:ascii="Times New Roman" w:hAnsi="Times New Roman" w:cs="Times New Roman"/>
          <w:sz w:val="24"/>
          <w:szCs w:val="24"/>
        </w:rPr>
        <w:t>dnia 6 września 2001r. o dostępie do informacji publicznej</w:t>
      </w:r>
      <w:r w:rsidR="00932B94">
        <w:rPr>
          <w:rFonts w:ascii="Times New Roman" w:hAnsi="Times New Roman" w:cs="Times New Roman"/>
          <w:sz w:val="24"/>
          <w:szCs w:val="24"/>
        </w:rPr>
        <w:t xml:space="preserve"> </w:t>
      </w:r>
      <w:r w:rsidRPr="00CF7F23">
        <w:rPr>
          <w:rFonts w:ascii="Times New Roman" w:hAnsi="Times New Roman" w:cs="Times New Roman"/>
          <w:sz w:val="24"/>
          <w:szCs w:val="24"/>
        </w:rPr>
        <w:t>(Dz.U. z 20</w:t>
      </w:r>
      <w:r w:rsidR="000B6493">
        <w:rPr>
          <w:rFonts w:ascii="Times New Roman" w:hAnsi="Times New Roman" w:cs="Times New Roman"/>
          <w:sz w:val="24"/>
          <w:szCs w:val="24"/>
        </w:rPr>
        <w:t>2</w:t>
      </w:r>
      <w:r w:rsidR="00DB02E6">
        <w:rPr>
          <w:rFonts w:ascii="Times New Roman" w:hAnsi="Times New Roman" w:cs="Times New Roman"/>
          <w:sz w:val="24"/>
          <w:szCs w:val="24"/>
        </w:rPr>
        <w:t>2</w:t>
      </w:r>
      <w:r w:rsidRPr="00CF7F23">
        <w:rPr>
          <w:rFonts w:ascii="Times New Roman" w:hAnsi="Times New Roman" w:cs="Times New Roman"/>
          <w:sz w:val="24"/>
          <w:szCs w:val="24"/>
        </w:rPr>
        <w:t>r. poz.</w:t>
      </w:r>
      <w:r w:rsidR="009049EB" w:rsidRPr="00CF7F23">
        <w:rPr>
          <w:rFonts w:ascii="Times New Roman" w:hAnsi="Times New Roman" w:cs="Times New Roman"/>
          <w:sz w:val="24"/>
          <w:szCs w:val="24"/>
        </w:rPr>
        <w:t xml:space="preserve"> </w:t>
      </w:r>
      <w:r w:rsidR="00DB02E6">
        <w:rPr>
          <w:rFonts w:ascii="Times New Roman" w:hAnsi="Times New Roman" w:cs="Times New Roman"/>
          <w:sz w:val="24"/>
          <w:szCs w:val="24"/>
        </w:rPr>
        <w:t xml:space="preserve">902) </w:t>
      </w:r>
      <w:r w:rsidRPr="00CF7F23">
        <w:rPr>
          <w:rFonts w:ascii="Times New Roman" w:hAnsi="Times New Roman" w:cs="Times New Roman"/>
          <w:sz w:val="24"/>
          <w:szCs w:val="24"/>
        </w:rPr>
        <w:t>zarządzam, co następuje:</w:t>
      </w:r>
      <w:bookmarkStart w:id="0" w:name="_Hlk198277376"/>
      <w:bookmarkStart w:id="1" w:name="_Hlk198276958"/>
      <w:bookmarkStart w:id="2" w:name="_Hlk198277994"/>
    </w:p>
    <w:p w14:paraId="1B8AE528" w14:textId="4F18DE86" w:rsidR="005D7BF1" w:rsidRPr="00F1772F" w:rsidRDefault="00932B94" w:rsidP="00932B94">
      <w:pPr>
        <w:spacing w:line="36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F177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9D6" w:rsidRPr="00F1772F">
        <w:rPr>
          <w:rFonts w:ascii="Times New Roman" w:hAnsi="Times New Roman" w:cs="Times New Roman"/>
          <w:b/>
          <w:sz w:val="24"/>
          <w:szCs w:val="24"/>
        </w:rPr>
        <w:t>§</w:t>
      </w:r>
      <w:bookmarkEnd w:id="0"/>
      <w:r w:rsidR="003D69D6" w:rsidRPr="00F1772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="003D69D6" w:rsidRPr="00F1772F">
        <w:rPr>
          <w:rFonts w:ascii="Times New Roman" w:hAnsi="Times New Roman" w:cs="Times New Roman"/>
          <w:b/>
          <w:sz w:val="24"/>
          <w:szCs w:val="24"/>
        </w:rPr>
        <w:t>1</w:t>
      </w:r>
      <w:r w:rsidR="00F1772F" w:rsidRPr="00F1772F">
        <w:rPr>
          <w:rFonts w:ascii="Times New Roman" w:hAnsi="Times New Roman" w:cs="Times New Roman"/>
          <w:b/>
          <w:sz w:val="24"/>
          <w:szCs w:val="24"/>
        </w:rPr>
        <w:t>.</w:t>
      </w:r>
    </w:p>
    <w:p w14:paraId="55CBC4F3" w14:textId="057B20D8" w:rsidR="006A3BF3" w:rsidRPr="00932B94" w:rsidRDefault="006A3BF3" w:rsidP="00932B94">
      <w:pPr>
        <w:spacing w:line="360" w:lineRule="auto"/>
        <w:ind w:righ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B94">
        <w:rPr>
          <w:rFonts w:ascii="Times New Roman" w:hAnsi="Times New Roman" w:cs="Times New Roman"/>
          <w:bCs/>
          <w:sz w:val="24"/>
          <w:szCs w:val="24"/>
        </w:rPr>
        <w:t>Załącznik do zarządzenia Nr 27/2022 Starosty Pułtuskiego z dnia 19 maja 2022r.</w:t>
      </w:r>
      <w:r w:rsidR="00932B94" w:rsidRPr="00932B94">
        <w:rPr>
          <w:rFonts w:ascii="Times New Roman" w:hAnsi="Times New Roman" w:cs="Times New Roman"/>
          <w:bCs/>
          <w:sz w:val="24"/>
          <w:szCs w:val="24"/>
        </w:rPr>
        <w:t xml:space="preserve"> w sprawie zasad udostępniania informacji publicznej  w Starostwie Powiatowym w Pułtusku </w:t>
      </w:r>
      <w:r w:rsidRPr="00932B94">
        <w:rPr>
          <w:rFonts w:ascii="Times New Roman" w:hAnsi="Times New Roman" w:cs="Times New Roman"/>
          <w:bCs/>
          <w:sz w:val="24"/>
          <w:szCs w:val="24"/>
        </w:rPr>
        <w:t xml:space="preserve">otrzymuje brzmienie określone w załączniku do niniejszego zarządzenia. </w:t>
      </w:r>
    </w:p>
    <w:p w14:paraId="5ADD9A8A" w14:textId="081D9FC3" w:rsidR="00077E49" w:rsidRPr="00F1772F" w:rsidRDefault="00077E49" w:rsidP="00932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98278158"/>
      <w:bookmarkEnd w:id="2"/>
      <w:r w:rsidRPr="00F1772F">
        <w:rPr>
          <w:rFonts w:ascii="Times New Roman" w:hAnsi="Times New Roman" w:cs="Times New Roman"/>
          <w:b/>
          <w:sz w:val="24"/>
          <w:szCs w:val="24"/>
        </w:rPr>
        <w:t>§ 2</w:t>
      </w:r>
      <w:r w:rsidR="00F1772F" w:rsidRPr="00F1772F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3"/>
    <w:p w14:paraId="2961F057" w14:textId="619B93BA" w:rsidR="00077E49" w:rsidRDefault="00077E49" w:rsidP="00932B9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7E49">
        <w:rPr>
          <w:rFonts w:ascii="Times New Roman" w:hAnsi="Times New Roman" w:cs="Times New Roman"/>
          <w:bCs/>
          <w:sz w:val="24"/>
          <w:szCs w:val="24"/>
        </w:rPr>
        <w:t>Wykonanie zarządzenia powierzam Dyrektorowi Organizacji i Nadzoru</w:t>
      </w:r>
      <w:r w:rsidR="00932B94">
        <w:rPr>
          <w:rFonts w:ascii="Times New Roman" w:hAnsi="Times New Roman" w:cs="Times New Roman"/>
          <w:bCs/>
          <w:sz w:val="24"/>
          <w:szCs w:val="24"/>
        </w:rPr>
        <w:t>.</w:t>
      </w:r>
      <w:r w:rsidRPr="00077E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2A0C6F" w14:textId="7386B096" w:rsidR="001D28C4" w:rsidRPr="00F1772F" w:rsidRDefault="001D28C4" w:rsidP="00932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72F">
        <w:rPr>
          <w:rFonts w:ascii="Times New Roman" w:hAnsi="Times New Roman" w:cs="Times New Roman"/>
          <w:b/>
          <w:sz w:val="24"/>
          <w:szCs w:val="24"/>
        </w:rPr>
        <w:t>§ 3</w:t>
      </w:r>
      <w:r w:rsidR="00F1772F" w:rsidRPr="00F1772F">
        <w:rPr>
          <w:rFonts w:ascii="Times New Roman" w:hAnsi="Times New Roman" w:cs="Times New Roman"/>
          <w:b/>
          <w:sz w:val="24"/>
          <w:szCs w:val="24"/>
        </w:rPr>
        <w:t>.</w:t>
      </w:r>
    </w:p>
    <w:p w14:paraId="7F177004" w14:textId="5220054E" w:rsidR="001D28C4" w:rsidRDefault="001D28C4" w:rsidP="00932B9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Zarządzenie wchodzi w życie </w:t>
      </w:r>
      <w:r w:rsidR="007C38C0">
        <w:rPr>
          <w:rFonts w:ascii="Times New Roman" w:hAnsi="Times New Roman" w:cs="Times New Roman"/>
          <w:bCs/>
          <w:sz w:val="24"/>
          <w:szCs w:val="24"/>
        </w:rPr>
        <w:t xml:space="preserve">z dniem podpisania. </w:t>
      </w:r>
    </w:p>
    <w:p w14:paraId="698E6254" w14:textId="77777777" w:rsidR="00FF65BE" w:rsidRDefault="00FF65BE" w:rsidP="00932B9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3C0744" w14:textId="69F26D74" w:rsidR="00FF65BE" w:rsidRDefault="00FF65BE" w:rsidP="00FF65BE">
      <w:pPr>
        <w:spacing w:line="360" w:lineRule="auto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STAROSTA</w:t>
      </w:r>
    </w:p>
    <w:p w14:paraId="728C0724" w14:textId="43807773" w:rsidR="00FF65BE" w:rsidRPr="00077E49" w:rsidRDefault="00FF65BE" w:rsidP="00FF65BE">
      <w:pPr>
        <w:spacing w:line="360" w:lineRule="auto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/-/ Jan Zalewski</w:t>
      </w:r>
    </w:p>
    <w:sectPr w:rsidR="00FF65BE" w:rsidRPr="00077E49" w:rsidSect="00064CB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34DC"/>
    <w:multiLevelType w:val="hybridMultilevel"/>
    <w:tmpl w:val="883CFF42"/>
    <w:lvl w:ilvl="0" w:tplc="0FC2D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0579"/>
    <w:multiLevelType w:val="hybridMultilevel"/>
    <w:tmpl w:val="697EA1FC"/>
    <w:lvl w:ilvl="0" w:tplc="34923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B523D"/>
    <w:multiLevelType w:val="hybridMultilevel"/>
    <w:tmpl w:val="C7F6C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15AF"/>
    <w:multiLevelType w:val="hybridMultilevel"/>
    <w:tmpl w:val="1F00C3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1D326E"/>
    <w:multiLevelType w:val="hybridMultilevel"/>
    <w:tmpl w:val="93826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31189"/>
    <w:multiLevelType w:val="hybridMultilevel"/>
    <w:tmpl w:val="EBCCBA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E56EC"/>
    <w:multiLevelType w:val="hybridMultilevel"/>
    <w:tmpl w:val="D2BE6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70FAC"/>
    <w:multiLevelType w:val="hybridMultilevel"/>
    <w:tmpl w:val="0FEC2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36196"/>
    <w:multiLevelType w:val="hybridMultilevel"/>
    <w:tmpl w:val="37E00376"/>
    <w:lvl w:ilvl="0" w:tplc="183654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0717F"/>
    <w:multiLevelType w:val="hybridMultilevel"/>
    <w:tmpl w:val="E5A8E88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001F3D"/>
    <w:multiLevelType w:val="hybridMultilevel"/>
    <w:tmpl w:val="4712E3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425A14"/>
    <w:multiLevelType w:val="hybridMultilevel"/>
    <w:tmpl w:val="B812F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75B3F"/>
    <w:multiLevelType w:val="hybridMultilevel"/>
    <w:tmpl w:val="074A07E4"/>
    <w:lvl w:ilvl="0" w:tplc="A80C69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A0316"/>
    <w:multiLevelType w:val="hybridMultilevel"/>
    <w:tmpl w:val="25580288"/>
    <w:lvl w:ilvl="0" w:tplc="C8FAD39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644C2594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4" w15:restartNumberingAfterBreak="0">
    <w:nsid w:val="6BFC7BCF"/>
    <w:multiLevelType w:val="hybridMultilevel"/>
    <w:tmpl w:val="D7BAA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34D9F"/>
    <w:multiLevelType w:val="hybridMultilevel"/>
    <w:tmpl w:val="9968AB98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2B56A46"/>
    <w:multiLevelType w:val="hybridMultilevel"/>
    <w:tmpl w:val="643E1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F170B"/>
    <w:multiLevelType w:val="hybridMultilevel"/>
    <w:tmpl w:val="AE325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2247D"/>
    <w:multiLevelType w:val="hybridMultilevel"/>
    <w:tmpl w:val="0E76127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6680414">
    <w:abstractNumId w:val="14"/>
  </w:num>
  <w:num w:numId="2" w16cid:durableId="209612582">
    <w:abstractNumId w:val="8"/>
  </w:num>
  <w:num w:numId="3" w16cid:durableId="2116903693">
    <w:abstractNumId w:val="4"/>
  </w:num>
  <w:num w:numId="4" w16cid:durableId="1960254997">
    <w:abstractNumId w:val="17"/>
  </w:num>
  <w:num w:numId="5" w16cid:durableId="1793403960">
    <w:abstractNumId w:val="6"/>
  </w:num>
  <w:num w:numId="6" w16cid:durableId="1065105460">
    <w:abstractNumId w:val="11"/>
  </w:num>
  <w:num w:numId="7" w16cid:durableId="1678801908">
    <w:abstractNumId w:val="7"/>
  </w:num>
  <w:num w:numId="8" w16cid:durableId="874973490">
    <w:abstractNumId w:val="16"/>
  </w:num>
  <w:num w:numId="9" w16cid:durableId="888418613">
    <w:abstractNumId w:val="3"/>
  </w:num>
  <w:num w:numId="10" w16cid:durableId="1049722189">
    <w:abstractNumId w:val="13"/>
  </w:num>
  <w:num w:numId="11" w16cid:durableId="1415662363">
    <w:abstractNumId w:val="15"/>
  </w:num>
  <w:num w:numId="12" w16cid:durableId="1254780966">
    <w:abstractNumId w:val="5"/>
  </w:num>
  <w:num w:numId="13" w16cid:durableId="1189831089">
    <w:abstractNumId w:val="0"/>
  </w:num>
  <w:num w:numId="14" w16cid:durableId="1483034963">
    <w:abstractNumId w:val="1"/>
  </w:num>
  <w:num w:numId="15" w16cid:durableId="1397626009">
    <w:abstractNumId w:val="2"/>
  </w:num>
  <w:num w:numId="16" w16cid:durableId="712073888">
    <w:abstractNumId w:val="12"/>
  </w:num>
  <w:num w:numId="17" w16cid:durableId="1158569536">
    <w:abstractNumId w:val="18"/>
  </w:num>
  <w:num w:numId="18" w16cid:durableId="982851561">
    <w:abstractNumId w:val="9"/>
  </w:num>
  <w:num w:numId="19" w16cid:durableId="20706882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D6"/>
    <w:rsid w:val="00005F88"/>
    <w:rsid w:val="00012A9B"/>
    <w:rsid w:val="00026492"/>
    <w:rsid w:val="00036BC4"/>
    <w:rsid w:val="00064CBB"/>
    <w:rsid w:val="00077BB8"/>
    <w:rsid w:val="00077E49"/>
    <w:rsid w:val="000A5D7F"/>
    <w:rsid w:val="000B1E4E"/>
    <w:rsid w:val="000B6493"/>
    <w:rsid w:val="000D0102"/>
    <w:rsid w:val="000D456E"/>
    <w:rsid w:val="000E0081"/>
    <w:rsid w:val="000E5A3E"/>
    <w:rsid w:val="000F433D"/>
    <w:rsid w:val="00123BB7"/>
    <w:rsid w:val="00123F2C"/>
    <w:rsid w:val="00124C83"/>
    <w:rsid w:val="00145F5D"/>
    <w:rsid w:val="00154AF1"/>
    <w:rsid w:val="0019723E"/>
    <w:rsid w:val="001A43B1"/>
    <w:rsid w:val="001B785F"/>
    <w:rsid w:val="001D28C4"/>
    <w:rsid w:val="002544F0"/>
    <w:rsid w:val="00266227"/>
    <w:rsid w:val="00283910"/>
    <w:rsid w:val="00291BC8"/>
    <w:rsid w:val="002C3CA2"/>
    <w:rsid w:val="002D01F7"/>
    <w:rsid w:val="002D288B"/>
    <w:rsid w:val="00316891"/>
    <w:rsid w:val="00327BD7"/>
    <w:rsid w:val="00332EDE"/>
    <w:rsid w:val="00343255"/>
    <w:rsid w:val="003675BA"/>
    <w:rsid w:val="00370445"/>
    <w:rsid w:val="003B6559"/>
    <w:rsid w:val="003D69D6"/>
    <w:rsid w:val="003F1AEC"/>
    <w:rsid w:val="003F1D18"/>
    <w:rsid w:val="004249BA"/>
    <w:rsid w:val="00445C7C"/>
    <w:rsid w:val="004641E5"/>
    <w:rsid w:val="00470F34"/>
    <w:rsid w:val="00475CEB"/>
    <w:rsid w:val="004E32DD"/>
    <w:rsid w:val="00515F82"/>
    <w:rsid w:val="005273FA"/>
    <w:rsid w:val="005510C6"/>
    <w:rsid w:val="005A0215"/>
    <w:rsid w:val="005C3384"/>
    <w:rsid w:val="005C59F1"/>
    <w:rsid w:val="005D7BF1"/>
    <w:rsid w:val="00605705"/>
    <w:rsid w:val="00606A06"/>
    <w:rsid w:val="00624656"/>
    <w:rsid w:val="006265FF"/>
    <w:rsid w:val="00641D42"/>
    <w:rsid w:val="00674DAE"/>
    <w:rsid w:val="00685AB1"/>
    <w:rsid w:val="006879B8"/>
    <w:rsid w:val="006A3BF3"/>
    <w:rsid w:val="006B429D"/>
    <w:rsid w:val="006C0710"/>
    <w:rsid w:val="006D0DC0"/>
    <w:rsid w:val="006F2422"/>
    <w:rsid w:val="007170CB"/>
    <w:rsid w:val="0072764E"/>
    <w:rsid w:val="00737A0D"/>
    <w:rsid w:val="00757536"/>
    <w:rsid w:val="00772183"/>
    <w:rsid w:val="007A0D5C"/>
    <w:rsid w:val="007C38C0"/>
    <w:rsid w:val="007D2FD9"/>
    <w:rsid w:val="00825F9D"/>
    <w:rsid w:val="00844590"/>
    <w:rsid w:val="00844B25"/>
    <w:rsid w:val="00855F3C"/>
    <w:rsid w:val="00861EEE"/>
    <w:rsid w:val="008B27E9"/>
    <w:rsid w:val="008C2C8B"/>
    <w:rsid w:val="008C4C91"/>
    <w:rsid w:val="009049EB"/>
    <w:rsid w:val="00932B94"/>
    <w:rsid w:val="00932C5E"/>
    <w:rsid w:val="00975722"/>
    <w:rsid w:val="00987D43"/>
    <w:rsid w:val="00993C18"/>
    <w:rsid w:val="00997F17"/>
    <w:rsid w:val="009A2DCE"/>
    <w:rsid w:val="009A7D47"/>
    <w:rsid w:val="00A07E0D"/>
    <w:rsid w:val="00A145BD"/>
    <w:rsid w:val="00A24BF5"/>
    <w:rsid w:val="00A27F4D"/>
    <w:rsid w:val="00A471A2"/>
    <w:rsid w:val="00A608FF"/>
    <w:rsid w:val="00A96FAC"/>
    <w:rsid w:val="00AB0C5D"/>
    <w:rsid w:val="00AB6457"/>
    <w:rsid w:val="00AB7E9A"/>
    <w:rsid w:val="00AE6C8B"/>
    <w:rsid w:val="00AE72B2"/>
    <w:rsid w:val="00AF1BC5"/>
    <w:rsid w:val="00B0319F"/>
    <w:rsid w:val="00B1322D"/>
    <w:rsid w:val="00B17A19"/>
    <w:rsid w:val="00B23A69"/>
    <w:rsid w:val="00BB24EF"/>
    <w:rsid w:val="00BC6838"/>
    <w:rsid w:val="00BD2F3E"/>
    <w:rsid w:val="00BD53F9"/>
    <w:rsid w:val="00BD694D"/>
    <w:rsid w:val="00C164FE"/>
    <w:rsid w:val="00C32EEB"/>
    <w:rsid w:val="00C45094"/>
    <w:rsid w:val="00C57539"/>
    <w:rsid w:val="00C91665"/>
    <w:rsid w:val="00C95D12"/>
    <w:rsid w:val="00CA3B6F"/>
    <w:rsid w:val="00CB2573"/>
    <w:rsid w:val="00CB5DF0"/>
    <w:rsid w:val="00CC24F1"/>
    <w:rsid w:val="00CF0202"/>
    <w:rsid w:val="00CF0D59"/>
    <w:rsid w:val="00CF2C75"/>
    <w:rsid w:val="00CF7F23"/>
    <w:rsid w:val="00D264EF"/>
    <w:rsid w:val="00D54CF2"/>
    <w:rsid w:val="00D71374"/>
    <w:rsid w:val="00D8368D"/>
    <w:rsid w:val="00DB02E6"/>
    <w:rsid w:val="00DD63AC"/>
    <w:rsid w:val="00DE1863"/>
    <w:rsid w:val="00DE5514"/>
    <w:rsid w:val="00E02511"/>
    <w:rsid w:val="00E32C03"/>
    <w:rsid w:val="00E44897"/>
    <w:rsid w:val="00E5312F"/>
    <w:rsid w:val="00E727AF"/>
    <w:rsid w:val="00E918F1"/>
    <w:rsid w:val="00EA3936"/>
    <w:rsid w:val="00EE4729"/>
    <w:rsid w:val="00EF6751"/>
    <w:rsid w:val="00F156E7"/>
    <w:rsid w:val="00F1772F"/>
    <w:rsid w:val="00F413FE"/>
    <w:rsid w:val="00F673CB"/>
    <w:rsid w:val="00F74DA0"/>
    <w:rsid w:val="00F8473E"/>
    <w:rsid w:val="00F8689D"/>
    <w:rsid w:val="00FB07A2"/>
    <w:rsid w:val="00FF3781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9B8A"/>
  <w15:chartTrackingRefBased/>
  <w15:docId w15:val="{BD470D9C-0CD5-46C5-AA1C-CBE0CB82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2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A7961-C903-44B6-B7A1-E123C1A1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9</cp:revision>
  <cp:lastPrinted>2025-05-16T07:20:00Z</cp:lastPrinted>
  <dcterms:created xsi:type="dcterms:W3CDTF">2025-05-19T07:01:00Z</dcterms:created>
  <dcterms:modified xsi:type="dcterms:W3CDTF">2025-05-26T08:29:00Z</dcterms:modified>
</cp:coreProperties>
</file>